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E6251A" w:rsidRPr="00A333A4" w:rsidRDefault="00E6251A" w:rsidP="00E6251A">
      <w:pPr>
        <w:jc w:val="center"/>
        <w:rPr>
          <w:sz w:val="48"/>
          <w:szCs w:val="48"/>
        </w:rPr>
      </w:pPr>
      <w:r w:rsidRPr="00A333A4">
        <w:rPr>
          <w:sz w:val="48"/>
          <w:szCs w:val="48"/>
        </w:rPr>
        <w:t>LOREN KEITH FRENCH</w:t>
      </w:r>
      <w:r w:rsidR="00B53000">
        <w:rPr>
          <w:sz w:val="48"/>
          <w:szCs w:val="48"/>
        </w:rPr>
        <w:t>, M.D, FA</w:t>
      </w:r>
      <w:r w:rsidR="00B93263">
        <w:rPr>
          <w:sz w:val="48"/>
          <w:szCs w:val="48"/>
        </w:rPr>
        <w:t>A</w:t>
      </w:r>
      <w:r w:rsidR="00B53000">
        <w:rPr>
          <w:sz w:val="48"/>
          <w:szCs w:val="48"/>
        </w:rPr>
        <w:t>CT</w:t>
      </w:r>
    </w:p>
    <w:p w:rsidR="00E6251A" w:rsidRDefault="00D767F8" w:rsidP="00E6251A">
      <w:pPr>
        <w:jc w:val="center"/>
        <w:rPr>
          <w:rFonts w:ascii="Georgia" w:hAnsi="Georgia"/>
          <w:i/>
        </w:rPr>
      </w:pPr>
      <w:hyperlink r:id="rId8" w:history="1">
        <w:r w:rsidR="00A6796E" w:rsidRPr="00EA3029">
          <w:rPr>
            <w:rStyle w:val="Hyperlink"/>
            <w:rFonts w:ascii="Georgia" w:hAnsi="Georgia"/>
            <w:i/>
          </w:rPr>
          <w:t>loren.k.french@gmail.com</w:t>
        </w:r>
      </w:hyperlink>
    </w:p>
    <w:p w:rsidR="00A6796E" w:rsidRDefault="00A6796E" w:rsidP="00E6251A">
      <w:pPr>
        <w:jc w:val="center"/>
      </w:pPr>
      <w:r>
        <w:rPr>
          <w:rFonts w:ascii="Georgia" w:hAnsi="Georgia"/>
          <w:i/>
        </w:rPr>
        <w:t>503-781-7974</w:t>
      </w:r>
    </w:p>
    <w:p w:rsidR="00E6251A" w:rsidRDefault="00E6251A" w:rsidP="00E6251A">
      <w:pPr>
        <w:jc w:val="center"/>
        <w:rPr>
          <w:rFonts w:ascii="Georgia" w:hAnsi="Georgia"/>
          <w:i/>
        </w:rPr>
      </w:pPr>
    </w:p>
    <w:p w:rsidR="00E6251A" w:rsidRDefault="00E6251A" w:rsidP="00B023ED">
      <w:pPr>
        <w:pStyle w:val="Achievement"/>
      </w:pPr>
    </w:p>
    <w:p w:rsidR="00E6251A" w:rsidRPr="00CF27A9" w:rsidRDefault="00B53000" w:rsidP="00CA027F">
      <w:pPr>
        <w:pBdr>
          <w:bottom w:val="single" w:sz="6" w:space="1" w:color="auto"/>
        </w:pBdr>
      </w:pPr>
      <w:r>
        <w:t xml:space="preserve">CURRENT </w:t>
      </w:r>
      <w:r w:rsidR="00E6251A" w:rsidRPr="00CF27A9">
        <w:t>CLINICAL POSITIONS:</w:t>
      </w:r>
    </w:p>
    <w:p w:rsidR="007A1A3B" w:rsidRDefault="007A1A3B" w:rsidP="00CA027F"/>
    <w:p w:rsidR="00696083" w:rsidRDefault="00382BFF" w:rsidP="00CA027F">
      <w:r>
        <w:t xml:space="preserve">Assistant Professor </w:t>
      </w:r>
    </w:p>
    <w:p w:rsidR="00382BFF" w:rsidRDefault="00382BFF" w:rsidP="00CA027F">
      <w:r>
        <w:t>University of Colorado &amp;</w:t>
      </w:r>
    </w:p>
    <w:p w:rsidR="00382BFF" w:rsidRDefault="00382BFF" w:rsidP="00CA027F">
      <w:r>
        <w:t>Rocky Mountain Poison Center</w:t>
      </w:r>
    </w:p>
    <w:p w:rsidR="00382BFF" w:rsidRDefault="00382BFF" w:rsidP="00CA027F">
      <w:r>
        <w:t>Aurora, Colorado</w:t>
      </w:r>
    </w:p>
    <w:p w:rsidR="00382BFF" w:rsidRDefault="00382BFF" w:rsidP="00CA027F">
      <w:r>
        <w:t>May 2019-Current</w:t>
      </w:r>
    </w:p>
    <w:p w:rsidR="00382BFF" w:rsidRDefault="00382BFF" w:rsidP="00CA027F"/>
    <w:p w:rsidR="00382BFF" w:rsidRDefault="00382BFF" w:rsidP="00CA027F">
      <w:r>
        <w:t>Consulting Physician</w:t>
      </w:r>
    </w:p>
    <w:p w:rsidR="00382BFF" w:rsidRDefault="00382BFF" w:rsidP="00CA027F">
      <w:r>
        <w:t xml:space="preserve">Toxicology Associates </w:t>
      </w:r>
    </w:p>
    <w:p w:rsidR="00382BFF" w:rsidRDefault="00382BFF" w:rsidP="00CA027F">
      <w:r>
        <w:t>Denver, Colorado</w:t>
      </w:r>
    </w:p>
    <w:p w:rsidR="00382BFF" w:rsidRDefault="00382BFF" w:rsidP="00CA027F">
      <w:r>
        <w:t>October 2019-Current</w:t>
      </w:r>
    </w:p>
    <w:p w:rsidR="00382BFF" w:rsidRDefault="00382BFF" w:rsidP="00CA027F"/>
    <w:p w:rsidR="00696083" w:rsidRDefault="00696083" w:rsidP="00CA027F"/>
    <w:p w:rsidR="00B67176" w:rsidRPr="00B67176" w:rsidRDefault="00E6251A" w:rsidP="00B67176">
      <w:pPr>
        <w:rPr>
          <w:b/>
        </w:rPr>
      </w:pPr>
      <w:r>
        <w:t xml:space="preserve">  </w:t>
      </w:r>
    </w:p>
    <w:p w:rsidR="00E6251A" w:rsidRDefault="00E6251A" w:rsidP="00CA027F">
      <w:pPr>
        <w:pBdr>
          <w:bottom w:val="single" w:sz="6" w:space="1" w:color="auto"/>
        </w:pBdr>
      </w:pPr>
      <w:r>
        <w:t>PREVIOUS POSITIONS:</w:t>
      </w:r>
    </w:p>
    <w:p w:rsidR="00382BFF" w:rsidRDefault="00382BFF" w:rsidP="00382BFF"/>
    <w:p w:rsidR="00382BFF" w:rsidRDefault="00382BFF" w:rsidP="00382BFF">
      <w:r>
        <w:t>Staff</w:t>
      </w:r>
      <w:r>
        <w:t xml:space="preserve"> Physician</w:t>
      </w:r>
    </w:p>
    <w:p w:rsidR="00382BFF" w:rsidRDefault="00382BFF" w:rsidP="00382BFF">
      <w:r>
        <w:t>U</w:t>
      </w:r>
      <w:r>
        <w:t>S Acute Care Solutions</w:t>
      </w:r>
    </w:p>
    <w:p w:rsidR="00382BFF" w:rsidRDefault="00382BFF" w:rsidP="00382BFF">
      <w:r>
        <w:t>Denver, Colorado</w:t>
      </w:r>
    </w:p>
    <w:p w:rsidR="00382BFF" w:rsidRDefault="00382BFF" w:rsidP="00382BFF">
      <w:r>
        <w:t>Nov 2018-May 2019</w:t>
      </w:r>
    </w:p>
    <w:p w:rsidR="00B53000" w:rsidRDefault="00B53000" w:rsidP="00B53000"/>
    <w:p w:rsidR="00B53000" w:rsidRPr="00CF27A9" w:rsidRDefault="00B53000" w:rsidP="00B53000">
      <w:r>
        <w:t>Adjunct Professor</w:t>
      </w:r>
    </w:p>
    <w:p w:rsidR="00B53000" w:rsidRPr="00CF27A9" w:rsidRDefault="00B53000" w:rsidP="00B53000">
      <w:r w:rsidRPr="00CF27A9">
        <w:t>Department of Emergency Medicine</w:t>
      </w:r>
    </w:p>
    <w:p w:rsidR="00B53000" w:rsidRPr="00CF27A9" w:rsidRDefault="00B53000" w:rsidP="00B53000">
      <w:r>
        <w:t>Oregon Health &amp; Science</w:t>
      </w:r>
      <w:r w:rsidRPr="00CF27A9">
        <w:t xml:space="preserve"> University</w:t>
      </w:r>
    </w:p>
    <w:p w:rsidR="00B53000" w:rsidRPr="00CF27A9" w:rsidRDefault="00B53000" w:rsidP="00B53000">
      <w:r w:rsidRPr="00CF27A9">
        <w:t>3181 SW Sam Jackson Park Road</w:t>
      </w:r>
    </w:p>
    <w:p w:rsidR="00B53000" w:rsidRPr="00CF27A9" w:rsidRDefault="00B53000" w:rsidP="00B53000">
      <w:r w:rsidRPr="00CF27A9">
        <w:t>Portland, Oregon 97239-3098</w:t>
      </w:r>
    </w:p>
    <w:p w:rsidR="00B53000" w:rsidRDefault="00B53000" w:rsidP="00B53000">
      <w:r>
        <w:t>Sep 2015</w:t>
      </w:r>
      <w:r w:rsidRPr="00CF27A9">
        <w:t>-</w:t>
      </w:r>
      <w:r>
        <w:t>2018</w:t>
      </w:r>
    </w:p>
    <w:p w:rsidR="00B53000" w:rsidRDefault="00B53000" w:rsidP="00B67176"/>
    <w:p w:rsidR="00B53000" w:rsidRDefault="00B53000" w:rsidP="00B53000">
      <w:r>
        <w:t xml:space="preserve">Staff Physician </w:t>
      </w:r>
    </w:p>
    <w:p w:rsidR="00B53000" w:rsidRDefault="00B53000" w:rsidP="00B53000">
      <w:r>
        <w:t>Department of Emergency Medicine</w:t>
      </w:r>
    </w:p>
    <w:p w:rsidR="00B53000" w:rsidRDefault="00B53000" w:rsidP="00B53000">
      <w:r>
        <w:t xml:space="preserve">Good Samaritan Hospital </w:t>
      </w:r>
      <w:r>
        <w:tab/>
      </w:r>
    </w:p>
    <w:p w:rsidR="00B53000" w:rsidRDefault="00B53000" w:rsidP="00B53000">
      <w:r>
        <w:t>1015 NW 22</w:t>
      </w:r>
      <w:r w:rsidRPr="00B67176">
        <w:rPr>
          <w:vertAlign w:val="superscript"/>
        </w:rPr>
        <w:t>nd</w:t>
      </w:r>
      <w:r>
        <w:t xml:space="preserve"> Ave</w:t>
      </w:r>
    </w:p>
    <w:p w:rsidR="00B53000" w:rsidRDefault="00B53000" w:rsidP="00B53000">
      <w:r>
        <w:t>Portland, Or 97210</w:t>
      </w:r>
    </w:p>
    <w:p w:rsidR="00B53000" w:rsidRDefault="00B53000" w:rsidP="00B53000">
      <w:r>
        <w:t>September 2015-2018</w:t>
      </w:r>
    </w:p>
    <w:p w:rsidR="00B53000" w:rsidRDefault="00B53000" w:rsidP="00B53000">
      <w:r>
        <w:t xml:space="preserve">     </w:t>
      </w:r>
    </w:p>
    <w:p w:rsidR="00B53000" w:rsidRPr="00CF27A9" w:rsidRDefault="00B53000" w:rsidP="00B53000">
      <w:r w:rsidRPr="00CF27A9">
        <w:t>Attending Physician</w:t>
      </w:r>
    </w:p>
    <w:p w:rsidR="00B53000" w:rsidRPr="00CF27A9" w:rsidRDefault="00B53000" w:rsidP="00B53000">
      <w:r w:rsidRPr="00CF27A9">
        <w:t>Department of Emergency Medicine</w:t>
      </w:r>
    </w:p>
    <w:p w:rsidR="00B53000" w:rsidRPr="00CF27A9" w:rsidRDefault="00B53000" w:rsidP="00B53000">
      <w:r>
        <w:t>Oregon Health &amp; Science</w:t>
      </w:r>
      <w:r w:rsidRPr="00CF27A9">
        <w:t xml:space="preserve"> University</w:t>
      </w:r>
    </w:p>
    <w:p w:rsidR="00B53000" w:rsidRPr="00CF27A9" w:rsidRDefault="00B53000" w:rsidP="00B53000">
      <w:r w:rsidRPr="00CF27A9">
        <w:t>3181 SW Sam Jackson Park Road</w:t>
      </w:r>
    </w:p>
    <w:p w:rsidR="00B53000" w:rsidRPr="00CF27A9" w:rsidRDefault="00B53000" w:rsidP="00B53000">
      <w:r w:rsidRPr="00CF27A9">
        <w:lastRenderedPageBreak/>
        <w:t>Portland, Oregon 97239-3098</w:t>
      </w:r>
    </w:p>
    <w:p w:rsidR="00B53000" w:rsidRPr="00CF27A9" w:rsidRDefault="00B53000" w:rsidP="00B53000">
      <w:r w:rsidRPr="00CF27A9">
        <w:t>July 2009-</w:t>
      </w:r>
      <w:r>
        <w:t>2018</w:t>
      </w:r>
    </w:p>
    <w:p w:rsidR="00B53000" w:rsidRDefault="00B53000" w:rsidP="00B53000"/>
    <w:p w:rsidR="00B53000" w:rsidRPr="00CF27A9" w:rsidRDefault="00B53000" w:rsidP="00B53000">
      <w:r w:rsidRPr="00CF27A9">
        <w:t>Staff Physician</w:t>
      </w:r>
    </w:p>
    <w:p w:rsidR="00B53000" w:rsidRPr="00CF27A9" w:rsidRDefault="00B53000" w:rsidP="00B53000">
      <w:r w:rsidRPr="00CF27A9">
        <w:t>Department of Emergency Medicine</w:t>
      </w:r>
    </w:p>
    <w:p w:rsidR="00B53000" w:rsidRPr="00CF27A9" w:rsidRDefault="00B53000" w:rsidP="00B53000">
      <w:proofErr w:type="spellStart"/>
      <w:r w:rsidRPr="00CF27A9">
        <w:t>Tuality</w:t>
      </w:r>
      <w:proofErr w:type="spellEnd"/>
      <w:r w:rsidRPr="00CF27A9">
        <w:t xml:space="preserve"> Community Hospital</w:t>
      </w:r>
    </w:p>
    <w:p w:rsidR="00B53000" w:rsidRPr="00CF27A9" w:rsidRDefault="00B53000" w:rsidP="00B53000">
      <w:r w:rsidRPr="00CF27A9">
        <w:t>335 Southeast 8th Avenue</w:t>
      </w:r>
    </w:p>
    <w:p w:rsidR="00B53000" w:rsidRPr="00CF27A9" w:rsidRDefault="00B53000" w:rsidP="00B53000">
      <w:r w:rsidRPr="00CF27A9">
        <w:t xml:space="preserve">Hillsboro, Oregon 97123-4248       </w:t>
      </w:r>
    </w:p>
    <w:p w:rsidR="00B53000" w:rsidRDefault="00B53000" w:rsidP="00B67176">
      <w:r w:rsidRPr="00CF27A9">
        <w:t>August 2009-</w:t>
      </w:r>
      <w:r>
        <w:t>2018</w:t>
      </w:r>
      <w:r w:rsidRPr="00CF27A9">
        <w:t xml:space="preserve">   </w:t>
      </w:r>
    </w:p>
    <w:p w:rsidR="00B53000" w:rsidRDefault="00B53000" w:rsidP="00B67176">
      <w:bookmarkStart w:id="0" w:name="_GoBack"/>
      <w:bookmarkEnd w:id="0"/>
    </w:p>
    <w:p w:rsidR="00B67176" w:rsidRDefault="00B67176" w:rsidP="00B67176">
      <w:r>
        <w:t>Medical Director</w:t>
      </w:r>
    </w:p>
    <w:p w:rsidR="00B67176" w:rsidRDefault="00B67176" w:rsidP="00B67176">
      <w:r>
        <w:t>Service Excellence Committee</w:t>
      </w:r>
    </w:p>
    <w:p w:rsidR="00B67176" w:rsidRDefault="00B67176" w:rsidP="00B67176">
      <w:r>
        <w:t>Department of Emergency Medicine</w:t>
      </w:r>
    </w:p>
    <w:p w:rsidR="00B67176" w:rsidRDefault="00B67176" w:rsidP="00B67176">
      <w:r>
        <w:t>Oregon Health &amp; Science University</w:t>
      </w:r>
    </w:p>
    <w:p w:rsidR="00B67176" w:rsidRDefault="00B67176" w:rsidP="00B67176">
      <w:r>
        <w:t>July 2011-June 2014</w:t>
      </w:r>
    </w:p>
    <w:p w:rsidR="00B67176" w:rsidRDefault="00B67176" w:rsidP="00B67176"/>
    <w:p w:rsidR="00B67176" w:rsidRDefault="00B67176" w:rsidP="00B67176">
      <w:r>
        <w:t>Medical Director</w:t>
      </w:r>
    </w:p>
    <w:p w:rsidR="00B67176" w:rsidRDefault="00B67176" w:rsidP="00B67176">
      <w:r>
        <w:t>Observation Unit</w:t>
      </w:r>
    </w:p>
    <w:p w:rsidR="00B67176" w:rsidRDefault="00B67176" w:rsidP="00B67176">
      <w:r>
        <w:t>Department of Emergency Medicine</w:t>
      </w:r>
    </w:p>
    <w:p w:rsidR="00B67176" w:rsidRDefault="00B67176" w:rsidP="00B67176">
      <w:r>
        <w:t>Oregon Health &amp; Science University</w:t>
      </w:r>
    </w:p>
    <w:p w:rsidR="00B67176" w:rsidRDefault="00B67176" w:rsidP="00B67176">
      <w:r>
        <w:t>July 2013-September 2015</w:t>
      </w:r>
    </w:p>
    <w:p w:rsidR="007A1A3B" w:rsidRDefault="007A1A3B" w:rsidP="00CA027F"/>
    <w:p w:rsidR="00B67176" w:rsidRDefault="00B67176" w:rsidP="00CA027F">
      <w:r>
        <w:t>Assistant Professor</w:t>
      </w:r>
    </w:p>
    <w:p w:rsidR="00B67176" w:rsidRPr="00CF27A9" w:rsidRDefault="00B67176" w:rsidP="00B67176">
      <w:r w:rsidRPr="00CF27A9">
        <w:t>Department of Emergency Medicine</w:t>
      </w:r>
    </w:p>
    <w:p w:rsidR="00B67176" w:rsidRPr="00CF27A9" w:rsidRDefault="00B67176" w:rsidP="00B67176">
      <w:r>
        <w:t>Oregon Health &amp; Science</w:t>
      </w:r>
      <w:r w:rsidRPr="00CF27A9">
        <w:t xml:space="preserve"> University</w:t>
      </w:r>
    </w:p>
    <w:p w:rsidR="00B67176" w:rsidRPr="00CF27A9" w:rsidRDefault="00B67176" w:rsidP="00B67176">
      <w:r w:rsidRPr="00CF27A9">
        <w:t>3181 SW Sam Jackson Park Road</w:t>
      </w:r>
    </w:p>
    <w:p w:rsidR="00B67176" w:rsidRPr="00CF27A9" w:rsidRDefault="00B67176" w:rsidP="00B67176">
      <w:r w:rsidRPr="00CF27A9">
        <w:t>Portland, Oregon 97239-3098</w:t>
      </w:r>
    </w:p>
    <w:p w:rsidR="00B67176" w:rsidRPr="00CF27A9" w:rsidRDefault="00B67176" w:rsidP="00B67176">
      <w:r>
        <w:t>July 2011-August 2015</w:t>
      </w:r>
    </w:p>
    <w:p w:rsidR="000D462E" w:rsidRDefault="008B3121" w:rsidP="008B3121">
      <w:r>
        <w:t xml:space="preserve"> </w:t>
      </w:r>
    </w:p>
    <w:p w:rsidR="000D462E" w:rsidRPr="00CF27A9" w:rsidRDefault="000D462E" w:rsidP="000D462E">
      <w:r>
        <w:t>Clinical Instructor</w:t>
      </w:r>
    </w:p>
    <w:p w:rsidR="000D462E" w:rsidRPr="00CF27A9" w:rsidRDefault="000D462E" w:rsidP="000D462E">
      <w:r w:rsidRPr="00CF27A9">
        <w:t>Department of Emergency Medicine</w:t>
      </w:r>
    </w:p>
    <w:p w:rsidR="000D462E" w:rsidRPr="00CF27A9" w:rsidRDefault="002527D9" w:rsidP="000D462E">
      <w:r>
        <w:t>Oregon Health &amp; Science</w:t>
      </w:r>
      <w:r w:rsidR="000D462E" w:rsidRPr="00CF27A9">
        <w:t xml:space="preserve"> University</w:t>
      </w:r>
    </w:p>
    <w:p w:rsidR="000D462E" w:rsidRPr="00CF27A9" w:rsidRDefault="000D462E" w:rsidP="000D462E">
      <w:r w:rsidRPr="00CF27A9">
        <w:t>3181 SW Sam Jackson Park Road</w:t>
      </w:r>
    </w:p>
    <w:p w:rsidR="000D462E" w:rsidRPr="00CF27A9" w:rsidRDefault="000D462E" w:rsidP="000D462E">
      <w:r w:rsidRPr="00CF27A9">
        <w:t>Portland, Oregon 97239-3098</w:t>
      </w:r>
    </w:p>
    <w:p w:rsidR="000D462E" w:rsidRPr="00CF27A9" w:rsidRDefault="000D462E" w:rsidP="000D462E">
      <w:r>
        <w:t>July 2009-June 2011</w:t>
      </w:r>
    </w:p>
    <w:p w:rsidR="000D462E" w:rsidRDefault="000D462E" w:rsidP="008B3121"/>
    <w:p w:rsidR="008B3121" w:rsidRPr="00CF27A9" w:rsidRDefault="008B3121" w:rsidP="008B3121">
      <w:r w:rsidRPr="00CF27A9">
        <w:t>Fellow of Medical Toxicology</w:t>
      </w:r>
    </w:p>
    <w:p w:rsidR="008B3121" w:rsidRPr="00CF27A9" w:rsidRDefault="008B3121" w:rsidP="008B3121">
      <w:r w:rsidRPr="00CF27A9">
        <w:t>Oregon Poison Center</w:t>
      </w:r>
    </w:p>
    <w:p w:rsidR="008B3121" w:rsidRPr="00CF27A9" w:rsidRDefault="008B3121" w:rsidP="008B3121">
      <w:r w:rsidRPr="00CF27A9">
        <w:t>Department of Emergency Medicine</w:t>
      </w:r>
    </w:p>
    <w:p w:rsidR="008B3121" w:rsidRPr="007539BD" w:rsidRDefault="002527D9" w:rsidP="008B3121">
      <w:r>
        <w:t>Oregon Health &amp; Science</w:t>
      </w:r>
      <w:r w:rsidR="008B3121" w:rsidRPr="007539BD">
        <w:t xml:space="preserve"> University</w:t>
      </w:r>
    </w:p>
    <w:p w:rsidR="008B3121" w:rsidRPr="00CF27A9" w:rsidRDefault="008B3121" w:rsidP="008B3121">
      <w:r w:rsidRPr="00CF27A9">
        <w:t>3181 SW Sam Jackson Park Road</w:t>
      </w:r>
    </w:p>
    <w:p w:rsidR="008B3121" w:rsidRPr="00CF27A9" w:rsidRDefault="008B3121" w:rsidP="008B3121">
      <w:r w:rsidRPr="00CF27A9">
        <w:t>Portland, Oregon 97239-3098</w:t>
      </w:r>
    </w:p>
    <w:p w:rsidR="008B3121" w:rsidRPr="00CF27A9" w:rsidRDefault="008B3121" w:rsidP="008B3121">
      <w:r>
        <w:t>July 2009-June 2011</w:t>
      </w:r>
    </w:p>
    <w:p w:rsidR="008B3121" w:rsidRDefault="008B3121" w:rsidP="008B3121"/>
    <w:p w:rsidR="008B3121" w:rsidRPr="00CF27A9" w:rsidRDefault="008B3121" w:rsidP="008B3121">
      <w:r w:rsidRPr="00CF27A9">
        <w:t>Clinical Instructor</w:t>
      </w:r>
    </w:p>
    <w:p w:rsidR="008B3121" w:rsidRPr="00CF27A9" w:rsidRDefault="008B3121" w:rsidP="008B3121">
      <w:r w:rsidRPr="00CF27A9">
        <w:t>Department of Emergency Medicine</w:t>
      </w:r>
    </w:p>
    <w:p w:rsidR="008B3121" w:rsidRPr="00CF27A9" w:rsidRDefault="002527D9" w:rsidP="008B3121">
      <w:r>
        <w:lastRenderedPageBreak/>
        <w:t>Oregon Health &amp; Science</w:t>
      </w:r>
      <w:r w:rsidR="008B3121" w:rsidRPr="00CF27A9">
        <w:t xml:space="preserve"> University</w:t>
      </w:r>
    </w:p>
    <w:p w:rsidR="008B3121" w:rsidRPr="00CF27A9" w:rsidRDefault="008B3121" w:rsidP="008B3121">
      <w:r w:rsidRPr="00CF27A9">
        <w:t>3181 SW Sam Jackson Park Road</w:t>
      </w:r>
    </w:p>
    <w:p w:rsidR="008B3121" w:rsidRPr="00CF27A9" w:rsidRDefault="008B3121" w:rsidP="008B3121">
      <w:r w:rsidRPr="00CF27A9">
        <w:t>Portland, Oregon 97239-3098</w:t>
      </w:r>
    </w:p>
    <w:p w:rsidR="008B3121" w:rsidRPr="00CF27A9" w:rsidRDefault="008B3121" w:rsidP="008B3121">
      <w:r>
        <w:t>July 2009-June 2011</w:t>
      </w:r>
    </w:p>
    <w:p w:rsidR="00E6251A" w:rsidRDefault="00E6251A" w:rsidP="00CA027F">
      <w:r>
        <w:t xml:space="preserve">   </w:t>
      </w:r>
    </w:p>
    <w:p w:rsidR="00E6251A" w:rsidRPr="007539BD" w:rsidRDefault="00E6251A" w:rsidP="00CA027F">
      <w:r w:rsidRPr="007539BD">
        <w:t>Chief Resident in Emergency Medicine</w:t>
      </w:r>
    </w:p>
    <w:p w:rsidR="00E6251A" w:rsidRPr="007539BD" w:rsidRDefault="00E6251A" w:rsidP="00CA027F">
      <w:r w:rsidRPr="007539BD">
        <w:t>Department of Emergency Medicine</w:t>
      </w:r>
    </w:p>
    <w:p w:rsidR="00E6251A" w:rsidRPr="007539BD" w:rsidRDefault="002527D9" w:rsidP="00CA027F">
      <w:r>
        <w:t>Oregon Health &amp; Science</w:t>
      </w:r>
      <w:r w:rsidR="00E6251A" w:rsidRPr="007539BD">
        <w:t xml:space="preserve"> University</w:t>
      </w:r>
    </w:p>
    <w:p w:rsidR="00E6251A" w:rsidRPr="00CF27A9" w:rsidRDefault="00E6251A" w:rsidP="00CA027F">
      <w:r w:rsidRPr="00CF27A9">
        <w:t>3181 SW Sam Jackson Park Road</w:t>
      </w:r>
    </w:p>
    <w:p w:rsidR="00E6251A" w:rsidRPr="00CF27A9" w:rsidRDefault="00E6251A" w:rsidP="00CA027F">
      <w:r w:rsidRPr="00CF27A9">
        <w:t>Portland, Oregon 97239-3098</w:t>
      </w:r>
    </w:p>
    <w:p w:rsidR="00E6251A" w:rsidRPr="00CF27A9" w:rsidRDefault="00E6251A" w:rsidP="00CA027F">
      <w:r w:rsidRPr="00CF27A9">
        <w:t>July 2008-July 2009</w:t>
      </w:r>
    </w:p>
    <w:p w:rsidR="00E6251A" w:rsidRDefault="00E6251A" w:rsidP="00CA027F"/>
    <w:p w:rsidR="00E6251A" w:rsidRDefault="00E6251A" w:rsidP="00CA027F">
      <w:pPr>
        <w:pBdr>
          <w:bottom w:val="single" w:sz="6" w:space="1" w:color="auto"/>
        </w:pBdr>
      </w:pPr>
      <w:r w:rsidRPr="00E4798F">
        <w:t>EDUCATION</w:t>
      </w:r>
      <w:r w:rsidRPr="005B50E7">
        <w:t>:</w:t>
      </w:r>
    </w:p>
    <w:p w:rsidR="007A1A3B" w:rsidRDefault="007A1A3B" w:rsidP="00CA027F"/>
    <w:p w:rsidR="00E6251A" w:rsidRDefault="00E6251A" w:rsidP="00CA027F">
      <w:r>
        <w:t>Fellowship in Medical Toxicology</w:t>
      </w:r>
    </w:p>
    <w:p w:rsidR="00E6251A" w:rsidRDefault="002527D9" w:rsidP="00CA027F">
      <w:r>
        <w:t>Oregon Health &amp; Science</w:t>
      </w:r>
      <w:r w:rsidR="00E6251A" w:rsidRPr="007539BD">
        <w:t xml:space="preserve"> University</w:t>
      </w:r>
    </w:p>
    <w:p w:rsidR="00E6251A" w:rsidRPr="00CF27A9" w:rsidRDefault="00E6251A" w:rsidP="00CA027F">
      <w:r w:rsidRPr="00CF27A9">
        <w:t>Department of Emergency Medicine</w:t>
      </w:r>
    </w:p>
    <w:p w:rsidR="00E6251A" w:rsidRPr="00CF27A9" w:rsidRDefault="00E6251A" w:rsidP="00CA027F">
      <w:r w:rsidRPr="00CF27A9">
        <w:t>Division of Medical Toxicology</w:t>
      </w:r>
    </w:p>
    <w:p w:rsidR="00E6251A" w:rsidRPr="00CF27A9" w:rsidRDefault="00817422" w:rsidP="00CA027F">
      <w:r>
        <w:t>July 2009-June 2011</w:t>
      </w:r>
    </w:p>
    <w:p w:rsidR="00E6251A" w:rsidRDefault="00E6251A" w:rsidP="00CA027F"/>
    <w:p w:rsidR="00E6251A" w:rsidRDefault="00E6251A" w:rsidP="00CA027F">
      <w:r>
        <w:t>Human Investigations Program</w:t>
      </w:r>
    </w:p>
    <w:p w:rsidR="00E6251A" w:rsidRDefault="002527D9" w:rsidP="00CA027F">
      <w:r>
        <w:t>Oregon Health &amp; Science</w:t>
      </w:r>
      <w:r w:rsidR="00E6251A" w:rsidRPr="007539BD">
        <w:t xml:space="preserve"> University</w:t>
      </w:r>
    </w:p>
    <w:p w:rsidR="00E6251A" w:rsidRPr="00CF27A9" w:rsidRDefault="00817422" w:rsidP="00CA027F">
      <w:r>
        <w:t>September 2009-May 2011</w:t>
      </w:r>
    </w:p>
    <w:p w:rsidR="00E6251A" w:rsidRDefault="00E6251A" w:rsidP="00CA027F"/>
    <w:p w:rsidR="00E6251A" w:rsidRPr="00BD798D" w:rsidRDefault="00E6251A" w:rsidP="00CA027F">
      <w:r w:rsidRPr="00BD798D">
        <w:t>Residency in Emergency Medicine</w:t>
      </w:r>
    </w:p>
    <w:p w:rsidR="00E6251A" w:rsidRDefault="002527D9" w:rsidP="00CA027F">
      <w:r>
        <w:t>Oregon Health &amp;</w:t>
      </w:r>
      <w:r w:rsidR="00E6251A" w:rsidRPr="007539BD">
        <w:t xml:space="preserve"> Sciences University</w:t>
      </w:r>
    </w:p>
    <w:p w:rsidR="00E6251A" w:rsidRPr="0085064F" w:rsidRDefault="00E6251A" w:rsidP="00CA027F">
      <w:r w:rsidRPr="0085064F">
        <w:t>Department of Emergency Medicine</w:t>
      </w:r>
    </w:p>
    <w:p w:rsidR="00E6251A" w:rsidRPr="0085064F" w:rsidRDefault="00E6251A" w:rsidP="00CA027F">
      <w:r w:rsidRPr="0085064F">
        <w:t>June 2006-June 2009</w:t>
      </w:r>
    </w:p>
    <w:p w:rsidR="00E6251A" w:rsidRDefault="00E6251A" w:rsidP="00CA027F"/>
    <w:p w:rsidR="00E6251A" w:rsidRDefault="00E6251A" w:rsidP="00CA027F">
      <w:r>
        <w:t>Doctor of Medicine</w:t>
      </w:r>
    </w:p>
    <w:p w:rsidR="00E6251A" w:rsidRPr="005B50E7" w:rsidRDefault="00E6251A" w:rsidP="00CA027F">
      <w:r w:rsidRPr="005B50E7">
        <w:t xml:space="preserve">Oregon Health </w:t>
      </w:r>
      <w:r w:rsidR="002527D9">
        <w:t>&amp; Science</w:t>
      </w:r>
      <w:r w:rsidRPr="005B50E7">
        <w:t xml:space="preserve"> Universi</w:t>
      </w:r>
      <w:r>
        <w:t>ty</w:t>
      </w:r>
    </w:p>
    <w:p w:rsidR="00E6251A" w:rsidRPr="0085064F" w:rsidRDefault="00E6251A" w:rsidP="00CA027F">
      <w:r w:rsidRPr="0085064F">
        <w:t xml:space="preserve">August 2002-June 2006 </w:t>
      </w:r>
    </w:p>
    <w:p w:rsidR="00E6251A" w:rsidRPr="0085064F" w:rsidRDefault="00E6251A" w:rsidP="00CA027F">
      <w:r w:rsidRPr="0085064F">
        <w:t>Magna Cum Laude</w:t>
      </w:r>
    </w:p>
    <w:p w:rsidR="00E6251A" w:rsidRPr="005B50E7" w:rsidRDefault="00E6251A" w:rsidP="00CA027F">
      <w:r w:rsidRPr="005B50E7">
        <w:t xml:space="preserve">                             </w:t>
      </w:r>
    </w:p>
    <w:p w:rsidR="00E6251A" w:rsidRDefault="00E6251A" w:rsidP="00CA027F">
      <w:r>
        <w:t>Bachelor of Science</w:t>
      </w:r>
    </w:p>
    <w:p w:rsidR="00E6251A" w:rsidRDefault="00E6251A" w:rsidP="00CA027F">
      <w:r w:rsidRPr="005B50E7">
        <w:t>University of Oregon</w:t>
      </w:r>
      <w:r>
        <w:t>, Eugene, Oregon</w:t>
      </w:r>
    </w:p>
    <w:p w:rsidR="00E6251A" w:rsidRPr="00E653DB" w:rsidRDefault="00E6251A" w:rsidP="00CA027F">
      <w:r w:rsidRPr="00E653DB">
        <w:t>September 1999-June 2001</w:t>
      </w:r>
    </w:p>
    <w:p w:rsidR="00E6251A" w:rsidRPr="00E653DB" w:rsidRDefault="00E6251A" w:rsidP="00CA027F">
      <w:r w:rsidRPr="00E653DB">
        <w:t>Major: General Science</w:t>
      </w:r>
      <w:r>
        <w:t>s</w:t>
      </w:r>
    </w:p>
    <w:p w:rsidR="00E6251A" w:rsidRPr="00E653DB" w:rsidRDefault="00E6251A" w:rsidP="00CA027F">
      <w:r>
        <w:t xml:space="preserve">Minor: </w:t>
      </w:r>
      <w:r w:rsidRPr="00E653DB">
        <w:t xml:space="preserve">Chemistry                    </w:t>
      </w:r>
    </w:p>
    <w:p w:rsidR="00E6251A" w:rsidRPr="00E653DB" w:rsidRDefault="00E6251A" w:rsidP="00CA027F">
      <w:r w:rsidRPr="00E653DB">
        <w:t>Magna Cum Laude</w:t>
      </w:r>
    </w:p>
    <w:p w:rsidR="00E6251A" w:rsidRDefault="00E6251A" w:rsidP="00CA027F">
      <w:r w:rsidRPr="005B50E7">
        <w:t xml:space="preserve">                    </w:t>
      </w:r>
    </w:p>
    <w:p w:rsidR="00E6251A" w:rsidRDefault="00E6251A" w:rsidP="00CA027F">
      <w:r>
        <w:t>Associate of Arts</w:t>
      </w:r>
    </w:p>
    <w:p w:rsidR="00E6251A" w:rsidRPr="005B50E7" w:rsidRDefault="00E6251A" w:rsidP="00CA027F">
      <w:r w:rsidRPr="005B50E7">
        <w:t xml:space="preserve">University of Maryland University College, </w:t>
      </w:r>
      <w:r w:rsidRPr="0044642C">
        <w:t>Guam, MI</w:t>
      </w:r>
    </w:p>
    <w:p w:rsidR="00E6251A" w:rsidRPr="005B50E7" w:rsidRDefault="00E6251A" w:rsidP="00CA027F">
      <w:r>
        <w:t>May 1997-June 1998</w:t>
      </w:r>
      <w:r w:rsidRPr="005B50E7">
        <w:tab/>
      </w:r>
    </w:p>
    <w:p w:rsidR="00E6251A" w:rsidRDefault="00E6251A" w:rsidP="00CA027F">
      <w:r>
        <w:t xml:space="preserve">Dean’s List                   </w:t>
      </w:r>
    </w:p>
    <w:p w:rsidR="00E6251A" w:rsidRDefault="00E6251A" w:rsidP="00CA027F">
      <w:r>
        <w:t xml:space="preserve">                  </w:t>
      </w:r>
    </w:p>
    <w:p w:rsidR="00E6251A" w:rsidRDefault="00E6251A" w:rsidP="00CA027F">
      <w:pPr>
        <w:pBdr>
          <w:bottom w:val="single" w:sz="6" w:space="1" w:color="auto"/>
        </w:pBdr>
      </w:pPr>
      <w:r w:rsidRPr="00E4798F">
        <w:lastRenderedPageBreak/>
        <w:t>WORK EXPERIENCE</w:t>
      </w:r>
      <w:r w:rsidR="008E63CE">
        <w:t xml:space="preserve"> (Pre-Residency)</w:t>
      </w:r>
      <w:r w:rsidR="00311D82">
        <w:t>:</w:t>
      </w:r>
    </w:p>
    <w:p w:rsidR="00E6251A" w:rsidRDefault="00E6251A" w:rsidP="00CA027F">
      <w:r>
        <w:t xml:space="preserve">                  </w:t>
      </w:r>
    </w:p>
    <w:p w:rsidR="00E6251A" w:rsidRPr="00B023ED" w:rsidRDefault="00E6251A" w:rsidP="00CA027F">
      <w:r w:rsidRPr="00B023ED">
        <w:t>Advanced Cardiac Life Support Instructor</w:t>
      </w:r>
    </w:p>
    <w:p w:rsidR="00E6251A" w:rsidRDefault="00E6251A" w:rsidP="00CA027F">
      <w:r>
        <w:t>Portland Community College, Portland, Oregon</w:t>
      </w:r>
    </w:p>
    <w:p w:rsidR="00E6251A" w:rsidRDefault="00E6251A" w:rsidP="00CA027F">
      <w:r>
        <w:t>7/03-7/05</w:t>
      </w:r>
    </w:p>
    <w:p w:rsidR="00B45FC3" w:rsidRDefault="00B45FC3" w:rsidP="00CA027F"/>
    <w:p w:rsidR="00E6251A" w:rsidRPr="0028130C" w:rsidRDefault="00E6251A" w:rsidP="00CA027F">
      <w:r w:rsidRPr="0028130C">
        <w:t xml:space="preserve">Emergency Room Technician                                                                                                                                               </w:t>
      </w:r>
    </w:p>
    <w:p w:rsidR="00E6251A" w:rsidRDefault="00E6251A" w:rsidP="00CA027F">
      <w:r w:rsidRPr="00E60E11">
        <w:t>St. Vincent’s Hospital, Portland, Oregon</w:t>
      </w:r>
    </w:p>
    <w:p w:rsidR="00E6251A" w:rsidRDefault="00E6251A" w:rsidP="00CA027F">
      <w:r w:rsidRPr="00E60E11">
        <w:t>6/01-7/02</w:t>
      </w:r>
    </w:p>
    <w:p w:rsidR="00B023ED" w:rsidRPr="00E60E11" w:rsidRDefault="00B023ED" w:rsidP="00CA027F"/>
    <w:p w:rsidR="00E6251A" w:rsidRPr="0044642C" w:rsidRDefault="00E6251A" w:rsidP="00CA027F">
      <w:r w:rsidRPr="0044642C">
        <w:t xml:space="preserve">Pharmacy Technician </w:t>
      </w:r>
    </w:p>
    <w:p w:rsidR="00E6251A" w:rsidRPr="005B50E7" w:rsidRDefault="00E6251A" w:rsidP="00CA027F">
      <w:r w:rsidRPr="005B50E7">
        <w:t>Sa</w:t>
      </w:r>
      <w:r>
        <w:t>cred Heart Hospital, Eugene, Oregon</w:t>
      </w:r>
    </w:p>
    <w:p w:rsidR="00B023ED" w:rsidRDefault="00B023ED" w:rsidP="00CA027F">
      <w:r>
        <w:t>1</w:t>
      </w:r>
      <w:r w:rsidR="00E6251A" w:rsidRPr="005B50E7">
        <w:t>0/99-6/01</w:t>
      </w:r>
      <w:r w:rsidR="00E6251A">
        <w:t xml:space="preserve">     </w:t>
      </w:r>
    </w:p>
    <w:p w:rsidR="00E6251A" w:rsidRPr="005B50E7" w:rsidRDefault="00E6251A" w:rsidP="00CA027F">
      <w:r>
        <w:t xml:space="preserve">          </w:t>
      </w:r>
    </w:p>
    <w:p w:rsidR="00E6251A" w:rsidRPr="0044642C" w:rsidRDefault="00E6251A" w:rsidP="00CA027F">
      <w:r w:rsidRPr="0044642C">
        <w:t>Hospital Corpsman</w:t>
      </w:r>
    </w:p>
    <w:p w:rsidR="00E6251A" w:rsidRPr="005B50E7" w:rsidRDefault="00E6251A" w:rsidP="00CA027F">
      <w:r w:rsidRPr="005B50E7">
        <w:t>United States Navy</w:t>
      </w:r>
    </w:p>
    <w:p w:rsidR="00E6251A" w:rsidRPr="005B50E7" w:rsidRDefault="00E6251A" w:rsidP="00CA027F">
      <w:r w:rsidRPr="005B50E7">
        <w:rPr>
          <w:i/>
        </w:rPr>
        <w:t>2/97-6/99</w:t>
      </w:r>
      <w:r w:rsidRPr="005B50E7">
        <w:sym w:font="Wingdings" w:char="F0E0"/>
      </w:r>
      <w:r w:rsidRPr="005B50E7">
        <w:t xml:space="preserve"> United States Nava</w:t>
      </w:r>
      <w:r>
        <w:t>l Hospital Guam, Emergency Department</w:t>
      </w:r>
    </w:p>
    <w:p w:rsidR="00E6251A" w:rsidRPr="005B50E7" w:rsidRDefault="00E6251A" w:rsidP="00CA027F">
      <w:r w:rsidRPr="005B50E7">
        <w:rPr>
          <w:i/>
        </w:rPr>
        <w:t>2/95-2/97</w:t>
      </w:r>
      <w:r w:rsidRPr="005B50E7">
        <w:sym w:font="Wingdings" w:char="F0E0"/>
      </w:r>
      <w:r w:rsidRPr="005B50E7">
        <w:t xml:space="preserve"> Puget Soun</w:t>
      </w:r>
      <w:r>
        <w:t>d Naval Shipyard, Bremerton, Washington</w:t>
      </w:r>
    </w:p>
    <w:p w:rsidR="00E6251A" w:rsidRDefault="00E6251A" w:rsidP="00CA027F">
      <w:pPr>
        <w:rPr>
          <w:i/>
        </w:rPr>
      </w:pPr>
      <w:r>
        <w:t xml:space="preserve">                    </w:t>
      </w:r>
    </w:p>
    <w:p w:rsidR="007A1A3B" w:rsidRDefault="00E6251A" w:rsidP="00CA027F">
      <w:pPr>
        <w:pBdr>
          <w:bottom w:val="single" w:sz="6" w:space="1" w:color="auto"/>
        </w:pBdr>
      </w:pPr>
      <w:r w:rsidRPr="00E4798F">
        <w:t xml:space="preserve">HONORS AND </w:t>
      </w:r>
      <w:r w:rsidR="00B50A9C">
        <w:t>TE</w:t>
      </w:r>
      <w:r w:rsidRPr="00E4798F">
        <w:t>A</w:t>
      </w:r>
      <w:r w:rsidR="00B50A9C">
        <w:t xml:space="preserve">CHING </w:t>
      </w:r>
      <w:r w:rsidRPr="00E4798F">
        <w:t>WARDS</w:t>
      </w:r>
      <w:r>
        <w:t>:</w:t>
      </w:r>
    </w:p>
    <w:p w:rsidR="00B50A9C" w:rsidRDefault="00E6251A" w:rsidP="00CA027F">
      <w:r>
        <w:t xml:space="preserve">                </w:t>
      </w:r>
    </w:p>
    <w:p w:rsidR="00E6251A" w:rsidRDefault="00B50A9C" w:rsidP="00CA027F">
      <w:r>
        <w:tab/>
        <w:t>“The ‘Ben Sun’ Moving the Meat Special”. 2014. OHSU EM Residency</w:t>
      </w:r>
      <w:r w:rsidR="00E6251A">
        <w:t xml:space="preserve">  </w:t>
      </w:r>
    </w:p>
    <w:p w:rsidR="00B50A9C" w:rsidRDefault="00B50A9C" w:rsidP="00CA027F"/>
    <w:p w:rsidR="00E6251A" w:rsidRDefault="001E3FEE" w:rsidP="00CA027F">
      <w:r>
        <w:t xml:space="preserve">              </w:t>
      </w:r>
      <w:r w:rsidR="00E6251A">
        <w:t xml:space="preserve">Oregon Health and Sciences University Recognition of Service Excellence </w:t>
      </w:r>
    </w:p>
    <w:p w:rsidR="00E6251A" w:rsidRDefault="001E3FEE" w:rsidP="00CA027F">
      <w:r>
        <w:t xml:space="preserve">              </w:t>
      </w:r>
      <w:r w:rsidR="00497A99">
        <w:t xml:space="preserve">(ROSE) </w:t>
      </w:r>
      <w:r w:rsidR="00E6251A">
        <w:t>Award, December 2006</w:t>
      </w:r>
    </w:p>
    <w:p w:rsidR="00E6251A" w:rsidRDefault="00E6251A" w:rsidP="00CA027F"/>
    <w:p w:rsidR="00497A99" w:rsidRDefault="001E3FEE" w:rsidP="00CA027F">
      <w:r>
        <w:t xml:space="preserve">              </w:t>
      </w:r>
      <w:r w:rsidR="00E6251A">
        <w:t xml:space="preserve">Oregon Health and Sciences University Recognition of Service Excellence </w:t>
      </w:r>
    </w:p>
    <w:p w:rsidR="00E6251A" w:rsidRDefault="001E3FEE" w:rsidP="00CA027F">
      <w:r>
        <w:t xml:space="preserve">              </w:t>
      </w:r>
      <w:r w:rsidR="00497A99">
        <w:t xml:space="preserve">(ROSE) </w:t>
      </w:r>
      <w:r w:rsidR="00E6251A">
        <w:t>Award, November 2006</w:t>
      </w:r>
    </w:p>
    <w:p w:rsidR="00E6251A" w:rsidRDefault="00E6251A" w:rsidP="00CA027F"/>
    <w:p w:rsidR="00E6251A" w:rsidRDefault="001E3FEE" w:rsidP="00CA027F">
      <w:r>
        <w:t xml:space="preserve">              </w:t>
      </w:r>
      <w:r w:rsidR="00E6251A">
        <w:t>Merck Award for Academic Excellence</w:t>
      </w:r>
    </w:p>
    <w:p w:rsidR="00D367A2" w:rsidRDefault="00D367A2" w:rsidP="00CA027F">
      <w:r>
        <w:t xml:space="preserve">              OHSU School of Medicine</w:t>
      </w:r>
    </w:p>
    <w:p w:rsidR="00E6251A" w:rsidRDefault="001E3FEE" w:rsidP="00CA027F">
      <w:r>
        <w:t xml:space="preserve">              </w:t>
      </w:r>
      <w:r w:rsidR="00E6251A">
        <w:t>May 2006</w:t>
      </w:r>
    </w:p>
    <w:p w:rsidR="00E6251A" w:rsidRDefault="00E6251A" w:rsidP="00CA027F">
      <w:r>
        <w:tab/>
        <w:t xml:space="preserve">     </w:t>
      </w:r>
    </w:p>
    <w:p w:rsidR="00E6251A" w:rsidRDefault="001E3FEE" w:rsidP="00CA027F">
      <w:r>
        <w:t xml:space="preserve">              </w:t>
      </w:r>
      <w:r w:rsidR="00E6251A">
        <w:t>Junior Alpha Omega Alpha</w:t>
      </w:r>
    </w:p>
    <w:p w:rsidR="00D367A2" w:rsidRDefault="00D367A2" w:rsidP="00CA027F">
      <w:r>
        <w:t xml:space="preserve">              OHSU School of Medicine</w:t>
      </w:r>
    </w:p>
    <w:p w:rsidR="00E6251A" w:rsidRDefault="001E3FEE" w:rsidP="00CA027F">
      <w:r>
        <w:t xml:space="preserve">              </w:t>
      </w:r>
      <w:r w:rsidR="00E6251A">
        <w:t>May 2005</w:t>
      </w:r>
    </w:p>
    <w:p w:rsidR="00E6251A" w:rsidRDefault="00E6251A" w:rsidP="00CA027F">
      <w:r>
        <w:t xml:space="preserve">                    </w:t>
      </w:r>
    </w:p>
    <w:p w:rsidR="00E6251A" w:rsidRDefault="001E3FEE" w:rsidP="00CA027F">
      <w:r>
        <w:t xml:space="preserve">              </w:t>
      </w:r>
      <w:r w:rsidR="00E6251A">
        <w:t>Honorable Discharge from U.S. Navy</w:t>
      </w:r>
    </w:p>
    <w:p w:rsidR="00E6251A" w:rsidRDefault="001E3FEE" w:rsidP="00CA027F">
      <w:r>
        <w:t xml:space="preserve">              </w:t>
      </w:r>
      <w:r w:rsidR="00E6251A">
        <w:t>September 2001</w:t>
      </w:r>
    </w:p>
    <w:p w:rsidR="00E6251A" w:rsidRDefault="00E6251A" w:rsidP="00CA027F">
      <w:r>
        <w:t xml:space="preserve">                   </w:t>
      </w:r>
    </w:p>
    <w:p w:rsidR="00E6251A" w:rsidRDefault="001E3FEE" w:rsidP="00CA027F">
      <w:r>
        <w:t xml:space="preserve">              </w:t>
      </w:r>
      <w:r w:rsidR="00E6251A">
        <w:t>Navy and Marine Corps Achievement Medal</w:t>
      </w:r>
    </w:p>
    <w:p w:rsidR="00E6251A" w:rsidRDefault="001E3FEE" w:rsidP="00CA027F">
      <w:r>
        <w:t xml:space="preserve">              </w:t>
      </w:r>
      <w:r w:rsidR="00E6251A">
        <w:t>February 2000</w:t>
      </w:r>
    </w:p>
    <w:p w:rsidR="00E6251A" w:rsidRDefault="00E6251A" w:rsidP="00CA027F">
      <w:r>
        <w:t xml:space="preserve">                   </w:t>
      </w:r>
    </w:p>
    <w:p w:rsidR="00E6251A" w:rsidRDefault="001E3FEE" w:rsidP="00CA027F">
      <w:r>
        <w:t xml:space="preserve">              </w:t>
      </w:r>
      <w:r w:rsidR="00E6251A">
        <w:t>Outstanding EMT of the Year</w:t>
      </w:r>
    </w:p>
    <w:p w:rsidR="00E6251A" w:rsidRDefault="001E3FEE" w:rsidP="00CA027F">
      <w:r>
        <w:t xml:space="preserve">              </w:t>
      </w:r>
      <w:r w:rsidR="00E6251A">
        <w:t>U.S. Naval Hospital Guam</w:t>
      </w:r>
    </w:p>
    <w:p w:rsidR="00E6251A" w:rsidRPr="00E4798F" w:rsidRDefault="001E3FEE" w:rsidP="00CA027F">
      <w:r>
        <w:t xml:space="preserve">              </w:t>
      </w:r>
      <w:r w:rsidR="00E6251A">
        <w:t>April 1999</w:t>
      </w:r>
    </w:p>
    <w:p w:rsidR="00E6251A" w:rsidRDefault="00E6251A" w:rsidP="00CA027F">
      <w:r>
        <w:lastRenderedPageBreak/>
        <w:t xml:space="preserve">                   </w:t>
      </w:r>
    </w:p>
    <w:p w:rsidR="00E6251A" w:rsidRDefault="001E3FEE" w:rsidP="00CA027F">
      <w:r>
        <w:t xml:space="preserve">              </w:t>
      </w:r>
      <w:r w:rsidR="00E6251A">
        <w:t>Good Conduct Medal</w:t>
      </w:r>
    </w:p>
    <w:p w:rsidR="00E6251A" w:rsidRDefault="001E3FEE" w:rsidP="00CA027F">
      <w:r>
        <w:t xml:space="preserve">              </w:t>
      </w:r>
      <w:r w:rsidR="00E6251A">
        <w:t>U.S. Navy</w:t>
      </w:r>
    </w:p>
    <w:p w:rsidR="00E6251A" w:rsidRDefault="001E3FEE" w:rsidP="00CA027F">
      <w:r>
        <w:t xml:space="preserve">              </w:t>
      </w:r>
      <w:r w:rsidR="00E6251A">
        <w:t xml:space="preserve">February 1998                               </w:t>
      </w:r>
    </w:p>
    <w:p w:rsidR="00E6251A" w:rsidRDefault="00E6251A" w:rsidP="00CA027F">
      <w:r>
        <w:t xml:space="preserve">                    </w:t>
      </w:r>
    </w:p>
    <w:p w:rsidR="00E6251A" w:rsidRDefault="001E3FEE" w:rsidP="00CA027F">
      <w:r>
        <w:t xml:space="preserve">              </w:t>
      </w:r>
      <w:r w:rsidR="00E6251A">
        <w:t>Humanitarian Medal</w:t>
      </w:r>
    </w:p>
    <w:p w:rsidR="00E6251A" w:rsidRDefault="001E3FEE" w:rsidP="00CA027F">
      <w:r>
        <w:t xml:space="preserve">              </w:t>
      </w:r>
      <w:r w:rsidR="00E6251A">
        <w:t>U.S. Navy</w:t>
      </w:r>
    </w:p>
    <w:p w:rsidR="00E6251A" w:rsidRDefault="001E3FEE" w:rsidP="00CA027F">
      <w:r>
        <w:t xml:space="preserve">              </w:t>
      </w:r>
      <w:r w:rsidR="00E6251A">
        <w:t>July 1997 and January 1998</w:t>
      </w:r>
    </w:p>
    <w:p w:rsidR="00E6251A" w:rsidRDefault="00E6251A" w:rsidP="00CA027F">
      <w:r>
        <w:t xml:space="preserve">                    </w:t>
      </w:r>
    </w:p>
    <w:p w:rsidR="00E6251A" w:rsidRDefault="001E3FEE" w:rsidP="00CA027F">
      <w:r>
        <w:t xml:space="preserve">              </w:t>
      </w:r>
      <w:r w:rsidR="00E6251A">
        <w:t>Junior Sailor of the Quarter</w:t>
      </w:r>
    </w:p>
    <w:p w:rsidR="00E6251A" w:rsidRDefault="001E3FEE" w:rsidP="00CA027F">
      <w:r>
        <w:t xml:space="preserve">              </w:t>
      </w:r>
      <w:r w:rsidR="00E6251A">
        <w:t>Naval Hospital Bremerton, Washington</w:t>
      </w:r>
    </w:p>
    <w:p w:rsidR="00E6251A" w:rsidRDefault="001E3FEE" w:rsidP="00CA027F">
      <w:r>
        <w:t xml:space="preserve">              </w:t>
      </w:r>
      <w:r w:rsidR="00E6251A">
        <w:t>Third Quarter,</w:t>
      </w:r>
      <w:r w:rsidR="00E6251A" w:rsidRPr="00A85270">
        <w:t xml:space="preserve"> 1995</w:t>
      </w:r>
      <w:r w:rsidR="00E6251A">
        <w:t xml:space="preserve"> </w:t>
      </w:r>
    </w:p>
    <w:p w:rsidR="00E6251A" w:rsidRDefault="00E6251A" w:rsidP="00CA027F">
      <w:r>
        <w:t xml:space="preserve">                    </w:t>
      </w:r>
    </w:p>
    <w:p w:rsidR="00E6251A" w:rsidRDefault="001E3FEE" w:rsidP="00CA027F">
      <w:r>
        <w:t xml:space="preserve">               </w:t>
      </w:r>
      <w:r w:rsidR="00E6251A">
        <w:t>Honor Graduate</w:t>
      </w:r>
    </w:p>
    <w:p w:rsidR="00E6251A" w:rsidRDefault="001E3FEE" w:rsidP="00CA027F">
      <w:r>
        <w:t xml:space="preserve">               </w:t>
      </w:r>
      <w:r w:rsidR="00E6251A">
        <w:t>U.S. Navy Hospital Corpsman ‘A’ School</w:t>
      </w:r>
    </w:p>
    <w:p w:rsidR="00E6251A" w:rsidRDefault="001E3FEE" w:rsidP="00CA027F">
      <w:r>
        <w:t xml:space="preserve">               </w:t>
      </w:r>
      <w:r w:rsidR="00E6251A">
        <w:t>February 1995</w:t>
      </w:r>
    </w:p>
    <w:p w:rsidR="00E6251A" w:rsidRDefault="00E6251A" w:rsidP="00CA027F">
      <w:r>
        <w:t xml:space="preserve">                   </w:t>
      </w:r>
    </w:p>
    <w:p w:rsidR="00E6251A" w:rsidRDefault="001E3FEE" w:rsidP="00CA027F">
      <w:r>
        <w:t xml:space="preserve">               </w:t>
      </w:r>
      <w:r w:rsidR="00E6251A">
        <w:t>Scholar Athlete</w:t>
      </w:r>
    </w:p>
    <w:p w:rsidR="00E6251A" w:rsidRDefault="001E3FEE" w:rsidP="00CA027F">
      <w:r>
        <w:t xml:space="preserve">               </w:t>
      </w:r>
      <w:r w:rsidR="00E6251A">
        <w:t>Cleveland High School, Portland, Oregon</w:t>
      </w:r>
    </w:p>
    <w:p w:rsidR="00E6251A" w:rsidRDefault="001E3FEE" w:rsidP="00CA027F">
      <w:r>
        <w:t xml:space="preserve">               </w:t>
      </w:r>
      <w:r w:rsidR="00E6251A">
        <w:t>Three-time recipient 1993-1994</w:t>
      </w:r>
    </w:p>
    <w:p w:rsidR="00E6251A" w:rsidRDefault="00E6251A" w:rsidP="00CA027F"/>
    <w:p w:rsidR="00E6251A" w:rsidRDefault="001E3FEE" w:rsidP="00CA027F">
      <w:r>
        <w:t xml:space="preserve">               </w:t>
      </w:r>
      <w:r w:rsidR="00E6251A">
        <w:t>First Team All-City, Defensive Back</w:t>
      </w:r>
    </w:p>
    <w:p w:rsidR="00E6251A" w:rsidRDefault="001E3FEE" w:rsidP="00CA027F">
      <w:r>
        <w:t xml:space="preserve">               </w:t>
      </w:r>
      <w:r w:rsidR="00E6251A">
        <w:t>Cleveland High School, Portland, Oregon</w:t>
      </w:r>
    </w:p>
    <w:p w:rsidR="00E6251A" w:rsidRDefault="001E3FEE" w:rsidP="00CA027F">
      <w:r>
        <w:t xml:space="preserve">               </w:t>
      </w:r>
      <w:r w:rsidR="00E6251A">
        <w:t xml:space="preserve">Fall 1993     </w:t>
      </w:r>
    </w:p>
    <w:p w:rsidR="00E6251A" w:rsidRDefault="00E6251A" w:rsidP="00CA027F">
      <w:r>
        <w:t xml:space="preserve">                    </w:t>
      </w:r>
    </w:p>
    <w:p w:rsidR="00E6251A" w:rsidRDefault="00E52B90" w:rsidP="00CA027F">
      <w:r>
        <w:t xml:space="preserve">               </w:t>
      </w:r>
      <w:r w:rsidR="00E6251A">
        <w:t>MVP, Cleveland High School Football Team</w:t>
      </w:r>
    </w:p>
    <w:p w:rsidR="00E6251A" w:rsidRDefault="00E52B90" w:rsidP="00CA027F">
      <w:r>
        <w:t xml:space="preserve">               </w:t>
      </w:r>
      <w:r w:rsidR="00E6251A">
        <w:t xml:space="preserve">Cleveland High School </w:t>
      </w:r>
    </w:p>
    <w:p w:rsidR="00E6251A" w:rsidRDefault="00E52B90" w:rsidP="00CA027F">
      <w:r>
        <w:t xml:space="preserve">              </w:t>
      </w:r>
      <w:r w:rsidR="007073E9">
        <w:t xml:space="preserve"> </w:t>
      </w:r>
      <w:r w:rsidR="00E6251A">
        <w:t>Fall 1993</w:t>
      </w:r>
    </w:p>
    <w:p w:rsidR="00E6251A" w:rsidRDefault="00E6251A" w:rsidP="00CA027F">
      <w:r>
        <w:t xml:space="preserve"> </w:t>
      </w:r>
    </w:p>
    <w:p w:rsidR="00E6251A" w:rsidRDefault="00E6251A" w:rsidP="00CA027F">
      <w:pPr>
        <w:pBdr>
          <w:bottom w:val="single" w:sz="6" w:space="1" w:color="auto"/>
        </w:pBdr>
      </w:pPr>
      <w:r w:rsidRPr="00E4798F">
        <w:t>PUBLICATIONS</w:t>
      </w:r>
      <w:r>
        <w:t>:</w:t>
      </w:r>
    </w:p>
    <w:p w:rsidR="005D7EDB" w:rsidRDefault="00E6251A" w:rsidP="00CA027F">
      <w:r>
        <w:t xml:space="preserve">      </w:t>
      </w:r>
    </w:p>
    <w:p w:rsidR="005D7EDB" w:rsidRDefault="005D7EDB" w:rsidP="00CA027F">
      <w:r>
        <w:t xml:space="preserve">     Published Manuscripts:</w:t>
      </w:r>
    </w:p>
    <w:p w:rsidR="00053DDE" w:rsidRDefault="00642C7C" w:rsidP="00CA027F">
      <w:r>
        <w:t xml:space="preserve"> </w:t>
      </w:r>
    </w:p>
    <w:p w:rsidR="00C72646" w:rsidRPr="00C72646" w:rsidRDefault="00C72646" w:rsidP="00CA027F">
      <w:pPr>
        <w:rPr>
          <w:color w:val="000000"/>
        </w:rPr>
      </w:pPr>
      <w:r>
        <w:tab/>
        <w:t xml:space="preserve">        </w:t>
      </w:r>
      <w:r w:rsidRPr="00C72646">
        <w:rPr>
          <w:rFonts w:ascii="Calibri" w:hAnsi="Calibri" w:cs="Calibri"/>
          <w:sz w:val="22"/>
          <w:szCs w:val="22"/>
        </w:rPr>
        <w:t> </w:t>
      </w:r>
      <w:hyperlink r:id="rId9" w:tgtFrame="_blank" w:history="1">
        <w:r w:rsidRPr="00C72646">
          <w:t xml:space="preserve">Using Press Ganey Provider Feedback </w:t>
        </w:r>
        <w:proofErr w:type="gramStart"/>
        <w:r w:rsidRPr="00C72646">
          <w:t>To</w:t>
        </w:r>
        <w:proofErr w:type="gramEnd"/>
        <w:r w:rsidRPr="00C72646">
          <w:t xml:space="preserve"> Improve Patient Satisfaction: A   </w:t>
        </w:r>
      </w:hyperlink>
    </w:p>
    <w:p w:rsidR="00C72646" w:rsidRDefault="00C72646" w:rsidP="00C72646">
      <w:pPr>
        <w:ind w:firstLine="720"/>
        <w:rPr>
          <w:color w:val="000000"/>
        </w:rPr>
      </w:pPr>
      <w:r>
        <w:rPr>
          <w:color w:val="000000"/>
        </w:rPr>
        <w:t xml:space="preserve">         </w:t>
      </w:r>
      <w:r w:rsidRPr="00C72646">
        <w:rPr>
          <w:color w:val="000000"/>
        </w:rPr>
        <w:t>Pilot Randomized Controlled Trial. </w:t>
      </w:r>
      <w:proofErr w:type="spellStart"/>
      <w:r w:rsidRPr="00C72646">
        <w:rPr>
          <w:color w:val="000000"/>
        </w:rPr>
        <w:t>Newgard</w:t>
      </w:r>
      <w:proofErr w:type="spellEnd"/>
      <w:r w:rsidRPr="00C72646">
        <w:rPr>
          <w:color w:val="000000"/>
        </w:rPr>
        <w:t xml:space="preserve"> CD, Fu R, Heilman J, </w:t>
      </w:r>
      <w:proofErr w:type="spellStart"/>
      <w:r w:rsidRPr="00C72646">
        <w:rPr>
          <w:color w:val="000000"/>
        </w:rPr>
        <w:t>Tanski</w:t>
      </w:r>
      <w:proofErr w:type="spellEnd"/>
      <w:r w:rsidRPr="00C72646">
        <w:rPr>
          <w:color w:val="000000"/>
        </w:rPr>
        <w:t xml:space="preserve"> </w:t>
      </w:r>
      <w:r w:rsidRPr="00C72646">
        <w:rPr>
          <w:color w:val="000000"/>
        </w:rPr>
        <w:br/>
      </w:r>
      <w:r>
        <w:rPr>
          <w:color w:val="000000"/>
        </w:rPr>
        <w:t xml:space="preserve">                     </w:t>
      </w:r>
      <w:r w:rsidRPr="00C72646">
        <w:rPr>
          <w:color w:val="000000"/>
        </w:rPr>
        <w:t>M, Ma OJ, Lines A, French LK.</w:t>
      </w:r>
      <w:r>
        <w:rPr>
          <w:color w:val="000000"/>
        </w:rPr>
        <w:t xml:space="preserve"> </w:t>
      </w:r>
      <w:proofErr w:type="spellStart"/>
      <w:r w:rsidRPr="00C72646">
        <w:rPr>
          <w:color w:val="000000"/>
        </w:rPr>
        <w:t>Acad</w:t>
      </w:r>
      <w:proofErr w:type="spellEnd"/>
      <w:r w:rsidRPr="00C72646">
        <w:rPr>
          <w:color w:val="000000"/>
        </w:rPr>
        <w:t xml:space="preserve"> </w:t>
      </w:r>
      <w:proofErr w:type="spellStart"/>
      <w:r w:rsidRPr="00C72646">
        <w:rPr>
          <w:color w:val="000000"/>
        </w:rPr>
        <w:t>Emerg</w:t>
      </w:r>
      <w:proofErr w:type="spellEnd"/>
      <w:r w:rsidRPr="00C72646">
        <w:rPr>
          <w:color w:val="000000"/>
        </w:rPr>
        <w:t xml:space="preserve"> Med. 2017 Jun 29. </w:t>
      </w:r>
      <w:proofErr w:type="spellStart"/>
      <w:r w:rsidRPr="00C72646">
        <w:rPr>
          <w:color w:val="000000"/>
        </w:rPr>
        <w:t>doi</w:t>
      </w:r>
      <w:proofErr w:type="spellEnd"/>
      <w:r w:rsidRPr="00C72646">
        <w:rPr>
          <w:color w:val="000000"/>
        </w:rPr>
        <w:t xml:space="preserve">: </w:t>
      </w:r>
    </w:p>
    <w:p w:rsidR="00C72646" w:rsidRDefault="00C72646" w:rsidP="00C72646">
      <w:pPr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        </w:t>
      </w:r>
      <w:r w:rsidRPr="00C72646">
        <w:rPr>
          <w:color w:val="000000"/>
        </w:rPr>
        <w:t>10.1111/acem.13248</w:t>
      </w:r>
      <w:r w:rsidRPr="00C72646">
        <w:rPr>
          <w:rFonts w:ascii="Calibri" w:hAnsi="Calibri" w:cs="Calibri"/>
          <w:color w:val="000000"/>
          <w:sz w:val="22"/>
          <w:szCs w:val="22"/>
        </w:rPr>
        <w:t>.</w:t>
      </w:r>
    </w:p>
    <w:p w:rsidR="00C72646" w:rsidRDefault="00C72646" w:rsidP="00C72646">
      <w:pPr>
        <w:ind w:firstLine="720"/>
      </w:pPr>
    </w:p>
    <w:p w:rsidR="00106CC0" w:rsidRDefault="00106CC0" w:rsidP="00CA027F">
      <w:r>
        <w:tab/>
        <w:t xml:space="preserve">        Hatten BW, French LK, Horowitz BZ, Hendrickson RG. Outcomes After   </w:t>
      </w:r>
    </w:p>
    <w:p w:rsidR="00106CC0" w:rsidRPr="00106CC0" w:rsidRDefault="00106CC0" w:rsidP="00CA027F">
      <w:r>
        <w:t xml:space="preserve">                    High-Concentration Peroxide Ingestions</w:t>
      </w:r>
      <w:r w:rsidRPr="00106CC0">
        <w:t xml:space="preserve">. Annals of Emergency Medicine. </w:t>
      </w:r>
    </w:p>
    <w:p w:rsidR="00106CC0" w:rsidRPr="00106CC0" w:rsidRDefault="00106CC0" w:rsidP="00CA027F">
      <w:r>
        <w:t xml:space="preserve">                    DOI:</w:t>
      </w:r>
      <w:r w:rsidRPr="00106CC0">
        <w:t xml:space="preserve">  </w:t>
      </w:r>
      <w:hyperlink r:id="rId10" w:tgtFrame="_blank" w:history="1">
        <w:r w:rsidRPr="00106CC0">
          <w:rPr>
            <w:u w:val="single"/>
          </w:rPr>
          <w:t>http://dx.doi.org/10.1016/j.annemergmed.2016.11.022</w:t>
        </w:r>
      </w:hyperlink>
    </w:p>
    <w:p w:rsidR="00106CC0" w:rsidRDefault="00106CC0" w:rsidP="00CA027F"/>
    <w:p w:rsidR="00016B19" w:rsidRPr="00016B19" w:rsidRDefault="00A6796E" w:rsidP="00016B1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6B19">
        <w:rPr>
          <w:rFonts w:ascii="Times New Roman" w:hAnsi="Times New Roman" w:cs="Times New Roman"/>
          <w:sz w:val="24"/>
          <w:szCs w:val="24"/>
        </w:rPr>
        <w:t xml:space="preserve">  </w:t>
      </w:r>
      <w:r w:rsidR="00016B19" w:rsidRPr="00016B19">
        <w:rPr>
          <w:rFonts w:ascii="Times New Roman" w:hAnsi="Times New Roman" w:cs="Times New Roman"/>
          <w:sz w:val="24"/>
          <w:szCs w:val="24"/>
        </w:rPr>
        <w:t xml:space="preserve"> Handel DA, </w:t>
      </w:r>
      <w:r w:rsidR="00016B19" w:rsidRPr="00DA1609">
        <w:rPr>
          <w:rFonts w:ascii="Times New Roman" w:hAnsi="Times New Roman" w:cs="Times New Roman"/>
          <w:sz w:val="24"/>
          <w:szCs w:val="24"/>
        </w:rPr>
        <w:t>French K</w:t>
      </w:r>
      <w:r w:rsidR="00016B19" w:rsidRPr="00016B19">
        <w:rPr>
          <w:rFonts w:ascii="Times New Roman" w:hAnsi="Times New Roman" w:cs="Times New Roman"/>
          <w:sz w:val="24"/>
          <w:szCs w:val="24"/>
        </w:rPr>
        <w:t xml:space="preserve">, Nichol J, </w:t>
      </w:r>
      <w:proofErr w:type="spellStart"/>
      <w:r w:rsidR="00016B19" w:rsidRPr="00016B19">
        <w:rPr>
          <w:rFonts w:ascii="Times New Roman" w:hAnsi="Times New Roman" w:cs="Times New Roman"/>
          <w:sz w:val="24"/>
          <w:szCs w:val="24"/>
        </w:rPr>
        <w:t>Momberger</w:t>
      </w:r>
      <w:proofErr w:type="spellEnd"/>
      <w:r w:rsidR="00016B19" w:rsidRPr="00016B19">
        <w:rPr>
          <w:rFonts w:ascii="Times New Roman" w:hAnsi="Times New Roman" w:cs="Times New Roman"/>
          <w:sz w:val="24"/>
          <w:szCs w:val="24"/>
        </w:rPr>
        <w:t xml:space="preserve"> J, Fu R. Associations </w:t>
      </w:r>
    </w:p>
    <w:p w:rsidR="00016B19" w:rsidRDefault="00A6796E" w:rsidP="00016B19">
      <w:pPr>
        <w:ind w:left="720"/>
      </w:pPr>
      <w:r>
        <w:t xml:space="preserve">       </w:t>
      </w:r>
      <w:r w:rsidR="00016B19">
        <w:t xml:space="preserve"> </w:t>
      </w:r>
      <w:r w:rsidR="00016B19" w:rsidRPr="00016B19">
        <w:t xml:space="preserve">between patient and emergency department operational characteristics and </w:t>
      </w:r>
    </w:p>
    <w:p w:rsidR="00016B19" w:rsidRPr="00106CC0" w:rsidRDefault="00A6796E" w:rsidP="00016B19">
      <w:pPr>
        <w:ind w:left="720"/>
      </w:pPr>
      <w:r>
        <w:t xml:space="preserve">        </w:t>
      </w:r>
      <w:r w:rsidR="00016B19" w:rsidRPr="00016B19">
        <w:t xml:space="preserve">patient satisfaction scores in an adult population. </w:t>
      </w:r>
      <w:r w:rsidR="00016B19" w:rsidRPr="00106CC0">
        <w:t xml:space="preserve">Annals of Emergency </w:t>
      </w:r>
    </w:p>
    <w:p w:rsidR="00016B19" w:rsidRPr="00106CC0" w:rsidRDefault="00A6796E" w:rsidP="00016B19">
      <w:pPr>
        <w:ind w:left="720"/>
      </w:pPr>
      <w:r w:rsidRPr="00106CC0">
        <w:t xml:space="preserve">      </w:t>
      </w:r>
      <w:r w:rsidR="00016B19" w:rsidRPr="00106CC0">
        <w:t xml:space="preserve">  Medicine. </w:t>
      </w:r>
      <w:r w:rsidR="00106CC0" w:rsidRPr="00106CC0">
        <w:t>2014 Dec;64(6):604-8.</w:t>
      </w:r>
    </w:p>
    <w:p w:rsidR="00016B19" w:rsidRPr="00016B19" w:rsidRDefault="00016B19" w:rsidP="00016B19">
      <w:pPr>
        <w:ind w:left="720"/>
      </w:pPr>
    </w:p>
    <w:p w:rsidR="00016B19" w:rsidRPr="00016B19" w:rsidRDefault="00A6796E" w:rsidP="00016B19">
      <w:pPr>
        <w:ind w:left="720"/>
        <w:rPr>
          <w:rFonts w:eastAsiaTheme="minorHAnsi"/>
        </w:rPr>
      </w:pPr>
      <w:r>
        <w:t xml:space="preserve">        </w:t>
      </w:r>
      <w:r w:rsidR="00016B19" w:rsidRPr="00016B19">
        <w:t xml:space="preserve">Nichol J, Handel DA, </w:t>
      </w:r>
      <w:r w:rsidR="00016B19" w:rsidRPr="00DA1609">
        <w:t>French LK</w:t>
      </w:r>
      <w:r w:rsidR="00016B19" w:rsidRPr="00016B19">
        <w:t xml:space="preserve">, </w:t>
      </w:r>
      <w:proofErr w:type="spellStart"/>
      <w:r w:rsidR="00016B19" w:rsidRPr="00016B19">
        <w:t>Momberger</w:t>
      </w:r>
      <w:proofErr w:type="spellEnd"/>
      <w:r w:rsidR="00016B19" w:rsidRPr="00016B19">
        <w:t xml:space="preserve"> J, Fu R. Association </w:t>
      </w:r>
      <w:r w:rsidR="00016B19">
        <w:t xml:space="preserve">    </w:t>
      </w:r>
    </w:p>
    <w:p w:rsidR="00016B19" w:rsidRDefault="00A6796E" w:rsidP="00CA027F">
      <w:r>
        <w:t xml:space="preserve">                   </w:t>
      </w:r>
      <w:r w:rsidR="00016B19">
        <w:t xml:space="preserve"> </w:t>
      </w:r>
      <w:r w:rsidR="00016B19" w:rsidRPr="00016B19">
        <w:t xml:space="preserve">Between Patients and Emergency Department Operational Characteristics </w:t>
      </w:r>
    </w:p>
    <w:p w:rsidR="00016B19" w:rsidRDefault="00A6796E" w:rsidP="00CA027F">
      <w:r>
        <w:t xml:space="preserve">                   </w:t>
      </w:r>
      <w:r w:rsidR="00016B19">
        <w:t xml:space="preserve"> </w:t>
      </w:r>
      <w:r w:rsidR="00016B19" w:rsidRPr="00016B19">
        <w:t xml:space="preserve">and Patient Satisfaction Scores in a Pediatric Population". Pediatric </w:t>
      </w:r>
    </w:p>
    <w:p w:rsidR="00016B19" w:rsidRDefault="00A6796E" w:rsidP="00016B19">
      <w:r>
        <w:t xml:space="preserve">                    </w:t>
      </w:r>
      <w:r w:rsidR="00016B19" w:rsidRPr="00016B19">
        <w:t>Emergency Care</w:t>
      </w:r>
      <w:r w:rsidR="00C13195">
        <w:t xml:space="preserve">. </w:t>
      </w:r>
      <w:r w:rsidR="00C13195" w:rsidRPr="00106CC0">
        <w:t>2016 Mar;32(3):139-41.</w:t>
      </w:r>
      <w:r w:rsidR="00C13195">
        <w:rPr>
          <w:rFonts w:ascii="Arial" w:hAnsi="Arial" w:cs="Arial"/>
          <w:sz w:val="20"/>
          <w:szCs w:val="20"/>
        </w:rPr>
        <w:t xml:space="preserve"> </w:t>
      </w:r>
    </w:p>
    <w:p w:rsidR="00016B19" w:rsidRDefault="00016B19" w:rsidP="00053DDE">
      <w:pPr>
        <w:pStyle w:val="PlainText"/>
      </w:pPr>
    </w:p>
    <w:p w:rsidR="00053DDE" w:rsidRPr="00642C7C" w:rsidRDefault="00016B19" w:rsidP="00053DD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t xml:space="preserve">                       </w:t>
      </w:r>
      <w:r w:rsidR="00053DDE">
        <w:t xml:space="preserve"> </w:t>
      </w:r>
      <w:r w:rsidR="00053DDE" w:rsidRPr="00642C7C">
        <w:rPr>
          <w:rFonts w:ascii="Times New Roman" w:hAnsi="Times New Roman" w:cs="Times New Roman"/>
          <w:sz w:val="24"/>
          <w:szCs w:val="24"/>
        </w:rPr>
        <w:t xml:space="preserve">Hatten BW, </w:t>
      </w:r>
      <w:proofErr w:type="spellStart"/>
      <w:r w:rsidR="00053DDE" w:rsidRPr="00642C7C">
        <w:rPr>
          <w:rFonts w:ascii="Times New Roman" w:hAnsi="Times New Roman" w:cs="Times New Roman"/>
          <w:sz w:val="24"/>
          <w:szCs w:val="24"/>
        </w:rPr>
        <w:t>Bueso</w:t>
      </w:r>
      <w:proofErr w:type="spellEnd"/>
      <w:r w:rsidR="00053DDE" w:rsidRPr="00642C7C">
        <w:rPr>
          <w:rFonts w:ascii="Times New Roman" w:hAnsi="Times New Roman" w:cs="Times New Roman"/>
          <w:sz w:val="24"/>
          <w:szCs w:val="24"/>
        </w:rPr>
        <w:t xml:space="preserve"> A, French LK, Hendrickson RG, Horowitz BZ. </w:t>
      </w:r>
      <w:r w:rsidR="00642C7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53DDE" w:rsidRPr="00642C7C" w:rsidRDefault="00053DDE" w:rsidP="00053D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2C7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42C7C">
        <w:rPr>
          <w:rFonts w:ascii="Times New Roman" w:hAnsi="Times New Roman" w:cs="Times New Roman"/>
          <w:sz w:val="24"/>
          <w:szCs w:val="24"/>
        </w:rPr>
        <w:t xml:space="preserve"> E</w:t>
      </w:r>
      <w:r w:rsidR="00642C7C" w:rsidRPr="00642C7C">
        <w:rPr>
          <w:rFonts w:ascii="Times New Roman" w:hAnsi="Times New Roman" w:cs="Times New Roman"/>
          <w:sz w:val="24"/>
          <w:szCs w:val="24"/>
        </w:rPr>
        <w:t xml:space="preserve">nvenomation by </w:t>
      </w:r>
      <w:r w:rsidRPr="00642C7C">
        <w:rPr>
          <w:rFonts w:ascii="Times New Roman" w:hAnsi="Times New Roman" w:cs="Times New Roman"/>
          <w:sz w:val="24"/>
          <w:szCs w:val="24"/>
        </w:rPr>
        <w:t>the Great Lakes Bush Viper (</w:t>
      </w:r>
      <w:proofErr w:type="spellStart"/>
      <w:r w:rsidRPr="00642C7C">
        <w:rPr>
          <w:rFonts w:ascii="Times New Roman" w:hAnsi="Times New Roman" w:cs="Times New Roman"/>
          <w:sz w:val="24"/>
          <w:szCs w:val="24"/>
        </w:rPr>
        <w:t>Atheris</w:t>
      </w:r>
      <w:proofErr w:type="spellEnd"/>
      <w:r w:rsidRPr="0064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C7C">
        <w:rPr>
          <w:rFonts w:ascii="Times New Roman" w:hAnsi="Times New Roman" w:cs="Times New Roman"/>
          <w:sz w:val="24"/>
          <w:szCs w:val="24"/>
        </w:rPr>
        <w:t>nitschei</w:t>
      </w:r>
      <w:proofErr w:type="spellEnd"/>
      <w:r w:rsidRPr="00642C7C">
        <w:rPr>
          <w:rFonts w:ascii="Times New Roman" w:hAnsi="Times New Roman" w:cs="Times New Roman"/>
          <w:sz w:val="24"/>
          <w:szCs w:val="24"/>
        </w:rPr>
        <w:t xml:space="preserve">). Source Clin </w:t>
      </w:r>
    </w:p>
    <w:p w:rsidR="00053DDE" w:rsidRPr="00642C7C" w:rsidRDefault="00053DDE" w:rsidP="00CA027F">
      <w:r w:rsidRPr="00642C7C">
        <w:t xml:space="preserve">                   </w:t>
      </w:r>
      <w:r w:rsidR="00642C7C">
        <w:t xml:space="preserve"> </w:t>
      </w:r>
      <w:proofErr w:type="spellStart"/>
      <w:r w:rsidR="00642C7C" w:rsidRPr="00642C7C">
        <w:t>Toxicol</w:t>
      </w:r>
      <w:proofErr w:type="spellEnd"/>
      <w:r w:rsidR="00642C7C" w:rsidRPr="00642C7C">
        <w:t xml:space="preserve"> (Phila). 2013 </w:t>
      </w:r>
      <w:r w:rsidRPr="00642C7C">
        <w:t xml:space="preserve">Feb;51(2):114-6. </w:t>
      </w:r>
      <w:proofErr w:type="spellStart"/>
      <w:r w:rsidRPr="00642C7C">
        <w:t>doi</w:t>
      </w:r>
      <w:proofErr w:type="spellEnd"/>
      <w:r w:rsidRPr="00642C7C">
        <w:t xml:space="preserve">: 0.3109/15563650.2012.763134. </w:t>
      </w:r>
    </w:p>
    <w:p w:rsidR="00642C7C" w:rsidRDefault="00642C7C" w:rsidP="00CA027F">
      <w:r>
        <w:t xml:space="preserve">                    </w:t>
      </w:r>
      <w:proofErr w:type="spellStart"/>
      <w:r w:rsidRPr="00642C7C">
        <w:t>Epub</w:t>
      </w:r>
      <w:proofErr w:type="spellEnd"/>
      <w:r w:rsidRPr="00642C7C">
        <w:t xml:space="preserve"> 2013 Jan 18.       </w:t>
      </w:r>
    </w:p>
    <w:p w:rsidR="00DB4D6D" w:rsidRDefault="00642C7C" w:rsidP="00CA027F">
      <w:r w:rsidRPr="00642C7C">
        <w:t xml:space="preserve">            </w:t>
      </w:r>
    </w:p>
    <w:p w:rsidR="00DB4D6D" w:rsidRDefault="00DB4D6D" w:rsidP="00CA027F">
      <w:r>
        <w:tab/>
        <w:t xml:space="preserve">        Silverman D, French LK, Hendrickson RG. Continuous Renal Replacement      </w:t>
      </w:r>
    </w:p>
    <w:p w:rsidR="007C353B" w:rsidRDefault="00DB4D6D" w:rsidP="00CA027F">
      <w:r>
        <w:t xml:space="preserve">                    Therapy Clearance Rate for Salicylate Toxicity in Multi-system Trauma. </w:t>
      </w:r>
    </w:p>
    <w:p w:rsidR="00DB4D6D" w:rsidRDefault="00A32ECB" w:rsidP="00CA027F">
      <w:r>
        <w:tab/>
        <w:t xml:space="preserve">        IJCM. </w:t>
      </w:r>
      <w:r w:rsidR="00DB4D6D">
        <w:t xml:space="preserve"> </w:t>
      </w:r>
    </w:p>
    <w:p w:rsidR="00DB4D6D" w:rsidRDefault="00B50A9C" w:rsidP="00B50A9C">
      <w:pPr>
        <w:tabs>
          <w:tab w:val="left" w:pos="1365"/>
        </w:tabs>
      </w:pPr>
      <w:r>
        <w:tab/>
      </w:r>
    </w:p>
    <w:p w:rsidR="007C353B" w:rsidRDefault="007C353B" w:rsidP="00CA027F">
      <w:r>
        <w:tab/>
        <w:t xml:space="preserve">        French LK, Campbell J, Hendrickson RG. A hypertensive child with </w:t>
      </w:r>
    </w:p>
    <w:p w:rsidR="007C353B" w:rsidRDefault="007C353B" w:rsidP="00CA027F">
      <w:r>
        <w:tab/>
        <w:t xml:space="preserve">        irritability and a rash. </w:t>
      </w:r>
      <w:proofErr w:type="spellStart"/>
      <w:r>
        <w:t>Pediatr</w:t>
      </w:r>
      <w:proofErr w:type="spellEnd"/>
      <w:r>
        <w:t xml:space="preserve"> </w:t>
      </w:r>
      <w:proofErr w:type="spellStart"/>
      <w:r>
        <w:t>Emerg</w:t>
      </w:r>
      <w:proofErr w:type="spellEnd"/>
      <w:r>
        <w:t xml:space="preserve"> Care. 2012 Jun;28(6):581-3.</w:t>
      </w:r>
    </w:p>
    <w:p w:rsidR="00DB4D6D" w:rsidRDefault="005D7EDB" w:rsidP="00A3118D">
      <w:r>
        <w:t xml:space="preserve">                    </w:t>
      </w:r>
    </w:p>
    <w:p w:rsidR="00910880" w:rsidRDefault="00910880" w:rsidP="00A3118D">
      <w:r>
        <w:tab/>
        <w:t xml:space="preserve">        French LK, McKeown NJ, Hendrickson RG. Cefepime induced   </w:t>
      </w:r>
    </w:p>
    <w:p w:rsidR="00910880" w:rsidRDefault="00A3118D" w:rsidP="00A3118D">
      <w:r>
        <w:t xml:space="preserve">                    </w:t>
      </w:r>
      <w:r w:rsidR="00910880">
        <w:t xml:space="preserve">neurotoxicity associated with kidney injury. Current Topics in Toxicology.     </w:t>
      </w:r>
    </w:p>
    <w:p w:rsidR="00910880" w:rsidRDefault="00505212" w:rsidP="00A3118D">
      <w:r>
        <w:t xml:space="preserve">                    2011 (7):59-61.</w:t>
      </w:r>
    </w:p>
    <w:p w:rsidR="00910880" w:rsidRDefault="00910880" w:rsidP="00A3118D"/>
    <w:p w:rsidR="00A3118D" w:rsidRDefault="00910880" w:rsidP="00A3118D">
      <w:r>
        <w:t xml:space="preserve">                    </w:t>
      </w:r>
      <w:r w:rsidR="00A3118D">
        <w:t xml:space="preserve">French LK, McKeown NJ, Hendrickson RG. Complete heart block and </w:t>
      </w:r>
    </w:p>
    <w:p w:rsidR="00A3118D" w:rsidRDefault="00A3118D" w:rsidP="00A3118D">
      <w:r>
        <w:t xml:space="preserve">                    death following lamotrigine overdose. Clin </w:t>
      </w:r>
      <w:proofErr w:type="spellStart"/>
      <w:r>
        <w:t>Toxicol</w:t>
      </w:r>
      <w:proofErr w:type="spellEnd"/>
      <w:r>
        <w:t xml:space="preserve"> (Phila). </w:t>
      </w:r>
    </w:p>
    <w:p w:rsidR="00A3118D" w:rsidRDefault="00A3118D" w:rsidP="00A3118D">
      <w:pPr>
        <w:rPr>
          <w:rStyle w:val="jrnl"/>
          <w:rFonts w:ascii="Arial" w:hAnsi="Arial" w:cs="Arial"/>
        </w:rPr>
      </w:pPr>
      <w:r>
        <w:t xml:space="preserve">                    2011 Apr;49(4):330-3. </w:t>
      </w:r>
    </w:p>
    <w:p w:rsidR="00A3118D" w:rsidRDefault="00A3118D" w:rsidP="00A3118D"/>
    <w:p w:rsidR="00227180" w:rsidRPr="00227180" w:rsidRDefault="00817422" w:rsidP="00227180">
      <w:r>
        <w:t xml:space="preserve">                    </w:t>
      </w:r>
      <w:r w:rsidR="00227180">
        <w:t xml:space="preserve">French LK, Hendrickson RG, Horowitz BZ. Amanita Phalloides Poisoning.   </w:t>
      </w:r>
    </w:p>
    <w:p w:rsidR="00227180" w:rsidRDefault="00227180" w:rsidP="00227180">
      <w:r>
        <w:t xml:space="preserve">                    </w:t>
      </w:r>
      <w:r w:rsidRPr="00227180">
        <w:rPr>
          <w:rStyle w:val="jrnl"/>
        </w:rPr>
        <w:t xml:space="preserve">Clin </w:t>
      </w:r>
      <w:proofErr w:type="spellStart"/>
      <w:r w:rsidRPr="00227180">
        <w:rPr>
          <w:rStyle w:val="jrnl"/>
        </w:rPr>
        <w:t>Toxicol</w:t>
      </w:r>
      <w:proofErr w:type="spellEnd"/>
      <w:r w:rsidRPr="00227180">
        <w:rPr>
          <w:rStyle w:val="jrnl"/>
        </w:rPr>
        <w:t xml:space="preserve"> (Phila)</w:t>
      </w:r>
      <w:r w:rsidRPr="00227180">
        <w:t>. 2011 Feb;49(2):128-9.</w:t>
      </w:r>
    </w:p>
    <w:p w:rsidR="00227180" w:rsidRDefault="00227180" w:rsidP="00CA027F">
      <w:r>
        <w:t xml:space="preserve">         </w:t>
      </w:r>
    </w:p>
    <w:p w:rsidR="00227180" w:rsidRDefault="00227180" w:rsidP="00227180">
      <w:r>
        <w:t xml:space="preserve">                    French LK, Hendrickson RG. Carpe Philon-An unhappy camper with </w:t>
      </w:r>
    </w:p>
    <w:p w:rsidR="00227180" w:rsidRDefault="00227180" w:rsidP="00227180">
      <w:r>
        <w:t xml:space="preserve">                    vomiting and seizures.</w:t>
      </w:r>
      <w:r w:rsidRPr="00276418">
        <w:rPr>
          <w:rFonts w:ascii="AdvTTc9399784.I" w:hAnsi="AdvTTc9399784.I" w:cs="AdvTTc9399784.I"/>
          <w:sz w:val="16"/>
          <w:szCs w:val="16"/>
        </w:rPr>
        <w:t xml:space="preserve"> </w:t>
      </w:r>
      <w:r>
        <w:t>Pediatric Emergency Care. 2010</w:t>
      </w:r>
      <w:r w:rsidRPr="00276418">
        <w:t xml:space="preserve"> </w:t>
      </w:r>
      <w:r>
        <w:t>Dec;26(12):938-41.</w:t>
      </w:r>
    </w:p>
    <w:p w:rsidR="00227180" w:rsidRDefault="00227180" w:rsidP="00CA027F"/>
    <w:p w:rsidR="005D7EDB" w:rsidRDefault="005D7EDB" w:rsidP="00CA027F">
      <w:pPr>
        <w:rPr>
          <w:b/>
          <w:sz w:val="36"/>
          <w:szCs w:val="36"/>
        </w:rPr>
      </w:pPr>
      <w:r>
        <w:t xml:space="preserve">                    </w:t>
      </w:r>
      <w:r w:rsidRPr="001E3FEE">
        <w:t>French LK</w:t>
      </w:r>
      <w:r w:rsidRPr="005D7075">
        <w:t>, Horowitz BZ, McKeown NJ.</w:t>
      </w:r>
      <w:r>
        <w:t xml:space="preserve"> </w:t>
      </w:r>
      <w:r w:rsidRPr="005D7075">
        <w:t>Hydrogen per</w:t>
      </w:r>
      <w:r>
        <w:t xml:space="preserve">oxide ingestion </w:t>
      </w:r>
    </w:p>
    <w:p w:rsidR="005D7EDB" w:rsidRPr="005D7EDB" w:rsidRDefault="005D7EDB" w:rsidP="00CA027F">
      <w:r>
        <w:t xml:space="preserve">                    associated </w:t>
      </w:r>
      <w:r w:rsidRPr="005D7075">
        <w:t>portal venous gas and treatment with hyperbaric oxygen</w:t>
      </w:r>
      <w:r>
        <w:t xml:space="preserve">. </w:t>
      </w:r>
      <w:r w:rsidRPr="005D7EDB">
        <w:rPr>
          <w:rStyle w:val="jrnl"/>
        </w:rPr>
        <w:t xml:space="preserve">Clin </w:t>
      </w:r>
      <w:r>
        <w:rPr>
          <w:rStyle w:val="jrnl"/>
        </w:rPr>
        <w:t xml:space="preserve"> </w:t>
      </w:r>
    </w:p>
    <w:p w:rsidR="00497A99" w:rsidRDefault="005D7EDB" w:rsidP="00CA027F">
      <w:r>
        <w:t xml:space="preserve">                    </w:t>
      </w:r>
      <w:proofErr w:type="spellStart"/>
      <w:r w:rsidRPr="005D7EDB">
        <w:rPr>
          <w:rStyle w:val="jrnl"/>
        </w:rPr>
        <w:t>Toxicol</w:t>
      </w:r>
      <w:proofErr w:type="spellEnd"/>
      <w:r w:rsidRPr="005D7EDB">
        <w:rPr>
          <w:rStyle w:val="jrnl"/>
        </w:rPr>
        <w:t xml:space="preserve"> (Phila)</w:t>
      </w:r>
      <w:r w:rsidRPr="005D7EDB">
        <w:rPr>
          <w:rStyle w:val="src1"/>
          <w:specVanish w:val="0"/>
        </w:rPr>
        <w:t>. 2010 Jul;48(6):533-8</w:t>
      </w:r>
      <w:r w:rsidR="00F85FBB">
        <w:rPr>
          <w:rStyle w:val="src1"/>
          <w:specVanish w:val="0"/>
        </w:rPr>
        <w:t>.</w:t>
      </w:r>
      <w:r w:rsidR="00E6251A">
        <w:t xml:space="preserve">        </w:t>
      </w:r>
    </w:p>
    <w:p w:rsidR="00C70DD5" w:rsidRDefault="00C70DD5" w:rsidP="00227180">
      <w:r>
        <w:t xml:space="preserve">                    </w:t>
      </w:r>
    </w:p>
    <w:p w:rsidR="00A3118D" w:rsidRDefault="00817422" w:rsidP="00A3118D">
      <w:r>
        <w:t xml:space="preserve">                 </w:t>
      </w:r>
    </w:p>
    <w:p w:rsidR="000E2B7F" w:rsidRDefault="00227180" w:rsidP="00A3118D">
      <w:r>
        <w:t xml:space="preserve">    </w:t>
      </w:r>
      <w:r w:rsidR="00E6251A">
        <w:t xml:space="preserve"> Published Abstracts</w:t>
      </w:r>
      <w:r w:rsidR="00EA7CB1">
        <w:t>:</w:t>
      </w:r>
      <w:r w:rsidR="00E6251A">
        <w:t xml:space="preserve"> </w:t>
      </w:r>
      <w:r w:rsidR="005B319E">
        <w:t xml:space="preserve">    </w:t>
      </w:r>
    </w:p>
    <w:p w:rsidR="000E2B7F" w:rsidRDefault="003A5EFD" w:rsidP="003A5EFD">
      <w:pPr>
        <w:tabs>
          <w:tab w:val="left" w:pos="1185"/>
        </w:tabs>
      </w:pPr>
      <w:r>
        <w:tab/>
      </w:r>
    </w:p>
    <w:p w:rsidR="003A5EFD" w:rsidRPr="003A5EFD" w:rsidRDefault="003A5EFD" w:rsidP="003A5EFD">
      <w:pPr>
        <w:ind w:firstLine="720"/>
      </w:pPr>
      <w:r>
        <w:t xml:space="preserve">        </w:t>
      </w:r>
      <w:r w:rsidRPr="003A5EFD">
        <w:t xml:space="preserve">Lopez A, </w:t>
      </w:r>
      <w:r w:rsidRPr="001F4F7D">
        <w:t>French LK</w:t>
      </w:r>
      <w:r w:rsidRPr="003A5EFD">
        <w:t xml:space="preserve">, Hendrickson RG. Transient Fanconi Syndrome                        </w:t>
      </w:r>
    </w:p>
    <w:p w:rsidR="003A5EFD" w:rsidRPr="003A5EFD" w:rsidRDefault="003A5EFD" w:rsidP="003A5EFD">
      <w:pPr>
        <w:widowControl w:val="0"/>
      </w:pPr>
      <w:r w:rsidRPr="003A5EFD">
        <w:t xml:space="preserve">           </w:t>
      </w:r>
      <w:r>
        <w:t xml:space="preserve">        </w:t>
      </w:r>
      <w:r w:rsidRPr="003A5EFD">
        <w:t xml:space="preserve"> Following Salicylate Overdose.  Journal of Medical Toxicology. 2014 10(86-</w:t>
      </w:r>
    </w:p>
    <w:p w:rsidR="003A5EFD" w:rsidRPr="003A5EFD" w:rsidRDefault="003A5EFD" w:rsidP="003A5EFD">
      <w:pPr>
        <w:widowControl w:val="0"/>
      </w:pPr>
      <w:r w:rsidRPr="003A5EFD">
        <w:t xml:space="preserve">            </w:t>
      </w:r>
      <w:r>
        <w:t xml:space="preserve">        </w:t>
      </w:r>
      <w:r w:rsidRPr="003A5EFD">
        <w:t>7).</w:t>
      </w:r>
    </w:p>
    <w:p w:rsidR="003A5EFD" w:rsidRDefault="003A5EFD" w:rsidP="003A5EFD">
      <w:pPr>
        <w:widowControl w:val="0"/>
        <w:ind w:firstLine="720"/>
      </w:pPr>
    </w:p>
    <w:p w:rsidR="003A5EFD" w:rsidRPr="003A5EFD" w:rsidRDefault="003A5EFD" w:rsidP="003A5EFD">
      <w:pPr>
        <w:widowControl w:val="0"/>
        <w:ind w:firstLine="720"/>
      </w:pPr>
      <w:r>
        <w:t xml:space="preserve">        </w:t>
      </w:r>
      <w:r w:rsidRPr="003A5EFD">
        <w:t xml:space="preserve">Lopez A, French LK, Hendrickson RG. Aspirin associated Fanconi </w:t>
      </w:r>
    </w:p>
    <w:p w:rsidR="003A5EFD" w:rsidRPr="003A5EFD" w:rsidRDefault="003A5EFD" w:rsidP="003A5EFD">
      <w:pPr>
        <w:widowControl w:val="0"/>
      </w:pPr>
      <w:r w:rsidRPr="003A5EFD">
        <w:t xml:space="preserve">            </w:t>
      </w:r>
      <w:r>
        <w:t xml:space="preserve">        Syndrome: </w:t>
      </w:r>
      <w:r w:rsidRPr="003A5EFD">
        <w:t xml:space="preserve">Is It an Occult Phenomenon? Journal of Medical Toxicology. </w:t>
      </w:r>
    </w:p>
    <w:p w:rsidR="003A5EFD" w:rsidRDefault="003A5EFD" w:rsidP="003A5EFD">
      <w:pPr>
        <w:tabs>
          <w:tab w:val="left" w:pos="1185"/>
        </w:tabs>
      </w:pPr>
      <w:r>
        <w:t xml:space="preserve">                    </w:t>
      </w:r>
      <w:r w:rsidRPr="003A5EFD">
        <w:t>2014 10(86).</w:t>
      </w:r>
    </w:p>
    <w:p w:rsidR="003A5EFD" w:rsidRDefault="003A5EFD" w:rsidP="003A5EFD">
      <w:pPr>
        <w:tabs>
          <w:tab w:val="left" w:pos="1185"/>
        </w:tabs>
      </w:pPr>
    </w:p>
    <w:p w:rsidR="000E2B7F" w:rsidRDefault="000E2B7F" w:rsidP="00A3118D">
      <w:r>
        <w:tab/>
        <w:t xml:space="preserve">        Hatten BW, French LK, Hendrickson RG, Horowitz BZ. Caustic injuries </w:t>
      </w:r>
    </w:p>
    <w:p w:rsidR="003A5EFD" w:rsidRDefault="000E2B7F" w:rsidP="00A3118D">
      <w:r>
        <w:tab/>
        <w:t xml:space="preserve">        Following high concentration</w:t>
      </w:r>
      <w:r w:rsidR="003A5EFD">
        <w:t xml:space="preserve"> peroxide ingestion: 2001-2011. Clin Tox 2013 </w:t>
      </w:r>
    </w:p>
    <w:p w:rsidR="003A5EFD" w:rsidRDefault="003A5EFD" w:rsidP="00A3118D">
      <w:r>
        <w:t xml:space="preserve">                    51(575-724).</w:t>
      </w:r>
    </w:p>
    <w:p w:rsidR="000E2B7F" w:rsidRDefault="000E2B7F" w:rsidP="00A3118D"/>
    <w:p w:rsidR="000E2B7F" w:rsidRDefault="005B319E" w:rsidP="00A3118D">
      <w:r>
        <w:t xml:space="preserve">              </w:t>
      </w:r>
      <w:r w:rsidR="00FD4F5F">
        <w:t xml:space="preserve"> </w:t>
      </w:r>
      <w:r w:rsidR="000E2B7F">
        <w:t xml:space="preserve">     Hatten BW, French LK, Hendrickson RG, Horowitz BZ. Utility of HBO </w:t>
      </w:r>
    </w:p>
    <w:p w:rsidR="000E2B7F" w:rsidRDefault="000E2B7F" w:rsidP="00A3118D">
      <w:r>
        <w:tab/>
        <w:t xml:space="preserve">        Therapy following high concentration peroxide ingestions: 2001-2011.</w:t>
      </w:r>
    </w:p>
    <w:p w:rsidR="000E2B7F" w:rsidRDefault="000E2B7F" w:rsidP="003A5EFD">
      <w:r>
        <w:tab/>
        <w:t xml:space="preserve">        </w:t>
      </w:r>
      <w:r w:rsidR="003A5EFD">
        <w:t>Clin Tox 2013 51(575-724).</w:t>
      </w:r>
    </w:p>
    <w:p w:rsidR="003A5EFD" w:rsidRDefault="003A5EFD" w:rsidP="003A5EFD"/>
    <w:p w:rsidR="003A5EFD" w:rsidRPr="003A5EFD" w:rsidRDefault="003A5EFD" w:rsidP="003A5EFD">
      <w:r>
        <w:t xml:space="preserve">                    </w:t>
      </w:r>
      <w:r w:rsidRPr="003A5EFD">
        <w:t xml:space="preserve">Hatten BW, French LK, Hendrickson RG, Horowitz BZ. Outcomes </w:t>
      </w:r>
    </w:p>
    <w:p w:rsidR="003A5EFD" w:rsidRPr="003A5EFD" w:rsidRDefault="003A5EFD" w:rsidP="003A5EFD">
      <w:pPr>
        <w:widowControl w:val="0"/>
      </w:pPr>
      <w:r w:rsidRPr="003A5EFD">
        <w:tab/>
      </w:r>
      <w:r>
        <w:t xml:space="preserve">        </w:t>
      </w:r>
      <w:r w:rsidRPr="003A5EFD">
        <w:t>following high</w:t>
      </w:r>
      <w:r>
        <w:t xml:space="preserve"> </w:t>
      </w:r>
      <w:r w:rsidRPr="003A5EFD">
        <w:t xml:space="preserve">Concentration peroxide ingestions: 2001-2011. Clin Tox </w:t>
      </w:r>
    </w:p>
    <w:p w:rsidR="003A5EFD" w:rsidRDefault="003A5EFD" w:rsidP="003A5EFD">
      <w:r>
        <w:t xml:space="preserve">                    </w:t>
      </w:r>
      <w:r w:rsidRPr="003A5EFD">
        <w:t>2013 51(575-724).</w:t>
      </w:r>
    </w:p>
    <w:p w:rsidR="005A616F" w:rsidRDefault="00274A47" w:rsidP="0037439E">
      <w:r>
        <w:t xml:space="preserve">                    </w:t>
      </w:r>
    </w:p>
    <w:p w:rsidR="00E23C77" w:rsidRDefault="00E23C77" w:rsidP="00E23C77">
      <w:pPr>
        <w:ind w:firstLine="720"/>
      </w:pPr>
      <w:r>
        <w:t xml:space="preserve">        French</w:t>
      </w:r>
      <w:r w:rsidRPr="00E23C77">
        <w:t xml:space="preserve"> LK</w:t>
      </w:r>
      <w:r>
        <w:t xml:space="preserve">, </w:t>
      </w:r>
      <w:proofErr w:type="spellStart"/>
      <w:r>
        <w:t>Kusin</w:t>
      </w:r>
      <w:proofErr w:type="spellEnd"/>
      <w:r>
        <w:t xml:space="preserve"> S, Hendrickson RG. Pediatric Lidocaine Toxicity </w:t>
      </w:r>
    </w:p>
    <w:p w:rsidR="00E23C77" w:rsidRDefault="00E23C77" w:rsidP="00E23C77">
      <w:r>
        <w:tab/>
        <w:t xml:space="preserve">        Following Intraosseous Injection: A Case Series. Clin Tox (Phila). 2012</w:t>
      </w:r>
    </w:p>
    <w:p w:rsidR="00E23C77" w:rsidRDefault="00E23C77" w:rsidP="00E23C77">
      <w:r>
        <w:tab/>
        <w:t xml:space="preserve">        April-May;50(4):329.</w:t>
      </w:r>
    </w:p>
    <w:p w:rsidR="00E23C77" w:rsidRDefault="00E23C77" w:rsidP="00E23C77"/>
    <w:p w:rsidR="00E23C77" w:rsidRDefault="00E23C77" w:rsidP="00E23C77">
      <w:r>
        <w:tab/>
        <w:t xml:space="preserve">        </w:t>
      </w:r>
      <w:r w:rsidRPr="00E23C77">
        <w:t>French LK</w:t>
      </w:r>
      <w:r>
        <w:t xml:space="preserve">, Hendrickson RG, Horowitz BZ. Sodium </w:t>
      </w:r>
      <w:proofErr w:type="spellStart"/>
      <w:r>
        <w:t>Azide</w:t>
      </w:r>
      <w:proofErr w:type="spellEnd"/>
      <w:r>
        <w:t xml:space="preserve"> Ingestion </w:t>
      </w:r>
    </w:p>
    <w:p w:rsidR="00E23C77" w:rsidRDefault="00E23C77" w:rsidP="00E23C77">
      <w:r>
        <w:tab/>
        <w:t xml:space="preserve">        Associated with QRS Prolongation. Clin Tox (Phila). 2012 April-May;</w:t>
      </w:r>
    </w:p>
    <w:p w:rsidR="00E23C77" w:rsidRDefault="00E23C77" w:rsidP="00E23C77">
      <w:r>
        <w:tab/>
        <w:t xml:space="preserve">        50(4):352.</w:t>
      </w:r>
    </w:p>
    <w:p w:rsidR="00E23C77" w:rsidRDefault="00E23C77" w:rsidP="00E23C77"/>
    <w:p w:rsidR="00E23C77" w:rsidRDefault="00E23C77" w:rsidP="00E23C77">
      <w:r>
        <w:tab/>
      </w:r>
      <w:r w:rsidRPr="00E23C77">
        <w:t xml:space="preserve">        French LK</w:t>
      </w:r>
      <w:r>
        <w:t xml:space="preserve">, Hendrickson RG, Horowitz, BZ. Delayed Bowel Necrosis </w:t>
      </w:r>
    </w:p>
    <w:p w:rsidR="00E23C77" w:rsidRDefault="00E23C77" w:rsidP="00E23C77">
      <w:r>
        <w:tab/>
        <w:t xml:space="preserve">        Following Overdose of Sustained-Release Verapamil. 2012 April-May;</w:t>
      </w:r>
    </w:p>
    <w:p w:rsidR="00E23C77" w:rsidRDefault="00E23C77" w:rsidP="00E23C77">
      <w:r>
        <w:tab/>
        <w:t xml:space="preserve">        50(4):362.</w:t>
      </w:r>
    </w:p>
    <w:p w:rsidR="00E23C77" w:rsidRDefault="00E23C77" w:rsidP="0037439E">
      <w:r>
        <w:tab/>
      </w:r>
    </w:p>
    <w:p w:rsidR="0037439E" w:rsidRDefault="005A616F" w:rsidP="0037439E">
      <w:r>
        <w:t xml:space="preserve">                    </w:t>
      </w:r>
      <w:r w:rsidR="0037439E">
        <w:t>French LK, McKeown NJ, Burton BT. Metal for Money-</w:t>
      </w:r>
      <w:r w:rsidR="0037439E" w:rsidRPr="0037439E">
        <w:t xml:space="preserve"> </w:t>
      </w:r>
      <w:r w:rsidR="0037439E">
        <w:t>Factitious</w:t>
      </w:r>
    </w:p>
    <w:p w:rsidR="0037439E" w:rsidRDefault="0037439E" w:rsidP="0037439E">
      <w:r>
        <w:t xml:space="preserve">                    Occupational Mercury Exposure. Clin Tox (Phila). 2011 Jul;49(6):587.</w:t>
      </w:r>
    </w:p>
    <w:p w:rsidR="0037439E" w:rsidRDefault="0037439E" w:rsidP="0037439E">
      <w:r>
        <w:t xml:space="preserve">                 </w:t>
      </w:r>
    </w:p>
    <w:p w:rsidR="0037439E" w:rsidRDefault="0037439E" w:rsidP="0037439E">
      <w:r>
        <w:t xml:space="preserve">                    French LK, Cedar A. Going Without Foreskin: </w:t>
      </w:r>
      <w:proofErr w:type="spellStart"/>
      <w:r>
        <w:t>Bupivicaine</w:t>
      </w:r>
      <w:proofErr w:type="spellEnd"/>
      <w:r>
        <w:t xml:space="preserve"> Toxicity </w:t>
      </w:r>
    </w:p>
    <w:p w:rsidR="0037439E" w:rsidRDefault="0037439E" w:rsidP="0037439E">
      <w:r>
        <w:t xml:space="preserve">                    Following Local Anesthesia. Clin Tox (Phila). 2011 Jul;49(6):560.</w:t>
      </w:r>
    </w:p>
    <w:p w:rsidR="0037439E" w:rsidRDefault="0037439E" w:rsidP="0037439E"/>
    <w:p w:rsidR="0037439E" w:rsidRDefault="0037439E" w:rsidP="0037439E">
      <w:r>
        <w:t xml:space="preserve">                    French LK, McKeown NJ, Hendrickson RJ. Cefepime Induced </w:t>
      </w:r>
    </w:p>
    <w:p w:rsidR="0037439E" w:rsidRDefault="0037439E" w:rsidP="0037439E">
      <w:r>
        <w:t xml:space="preserve">                    Neurotoxicity. Clin Tox (Phila). 2011 Jul;49(6):564.</w:t>
      </w:r>
    </w:p>
    <w:p w:rsidR="0037439E" w:rsidRDefault="0037439E" w:rsidP="0037439E">
      <w:r>
        <w:t xml:space="preserve">                  </w:t>
      </w:r>
    </w:p>
    <w:p w:rsidR="0037439E" w:rsidRDefault="0037439E" w:rsidP="0037439E">
      <w:r>
        <w:t xml:space="preserve">                    French LK, McKeown NJ, Hendrickson RJ. Continuous Renal Replacement</w:t>
      </w:r>
    </w:p>
    <w:p w:rsidR="0037439E" w:rsidRDefault="0037439E" w:rsidP="0037439E">
      <w:r>
        <w:t xml:space="preserve">                    Therapy for Salicylate Overdose in a Patient with Multi-System Trauma. </w:t>
      </w:r>
    </w:p>
    <w:p w:rsidR="0037439E" w:rsidRDefault="0037439E" w:rsidP="0037439E">
      <w:r>
        <w:t xml:space="preserve">                    Clin Tox (Phila). 2011 Jul;49(6):541.</w:t>
      </w:r>
    </w:p>
    <w:p w:rsidR="0037439E" w:rsidRDefault="0037439E" w:rsidP="0037439E"/>
    <w:p w:rsidR="0037439E" w:rsidRDefault="0037439E" w:rsidP="0037439E">
      <w:r>
        <w:t xml:space="preserve">                    Russell JW, French LK, McKeown NJ. Repeated Vanilla Extract Overdose:</w:t>
      </w:r>
    </w:p>
    <w:p w:rsidR="0037439E" w:rsidRDefault="0037439E" w:rsidP="0037439E">
      <w:r>
        <w:t xml:space="preserve">                    A Simple Case of Ethanol Toxicity? Clin Tox (Phila). 2011 Jul;49(6)</w:t>
      </w:r>
      <w:r w:rsidR="0048623C">
        <w:t>:594.</w:t>
      </w:r>
    </w:p>
    <w:p w:rsidR="0037439E" w:rsidRDefault="0037439E" w:rsidP="00CA027F">
      <w:r>
        <w:t xml:space="preserve">                    </w:t>
      </w:r>
    </w:p>
    <w:p w:rsidR="009602D5" w:rsidRDefault="0037439E" w:rsidP="00CA027F">
      <w:pPr>
        <w:rPr>
          <w:bCs/>
        </w:rPr>
      </w:pPr>
      <w:r>
        <w:t xml:space="preserve">                    </w:t>
      </w:r>
      <w:r w:rsidR="005B319E" w:rsidRPr="001E3FEE">
        <w:t>French LK</w:t>
      </w:r>
      <w:r w:rsidR="005B319E" w:rsidRPr="00FD4F5F">
        <w:t xml:space="preserve">, Burton BT. Liberty and Death. </w:t>
      </w:r>
      <w:r w:rsidR="005D7EDB">
        <w:rPr>
          <w:bCs/>
        </w:rPr>
        <w:t>Clin Tox</w:t>
      </w:r>
      <w:r w:rsidR="00274A47">
        <w:rPr>
          <w:bCs/>
        </w:rPr>
        <w:t xml:space="preserve"> (Phila).</w:t>
      </w:r>
      <w:r w:rsidR="005D7EDB">
        <w:rPr>
          <w:bCs/>
        </w:rPr>
        <w:t xml:space="preserve"> </w:t>
      </w:r>
    </w:p>
    <w:p w:rsidR="005B319E" w:rsidRPr="00FD4F5F" w:rsidRDefault="009602D5" w:rsidP="00CA027F">
      <w:pPr>
        <w:rPr>
          <w:bCs/>
        </w:rPr>
      </w:pPr>
      <w:r>
        <w:rPr>
          <w:bCs/>
        </w:rPr>
        <w:t xml:space="preserve">                    </w:t>
      </w:r>
      <w:r w:rsidR="005D7EDB">
        <w:rPr>
          <w:bCs/>
        </w:rPr>
        <w:t>2010</w:t>
      </w:r>
      <w:r>
        <w:rPr>
          <w:bCs/>
        </w:rPr>
        <w:t xml:space="preserve"> Jul;48(6):631.</w:t>
      </w:r>
    </w:p>
    <w:p w:rsidR="005B319E" w:rsidRPr="00FD4F5F" w:rsidRDefault="005B319E" w:rsidP="00CA027F">
      <w:pPr>
        <w:rPr>
          <w:bCs/>
        </w:rPr>
      </w:pPr>
    </w:p>
    <w:p w:rsidR="005B319E" w:rsidRPr="00FD4F5F" w:rsidRDefault="005B319E" w:rsidP="00CA027F">
      <w:pPr>
        <w:rPr>
          <w:color w:val="000000"/>
        </w:rPr>
      </w:pPr>
      <w:r w:rsidRPr="00FD4F5F">
        <w:rPr>
          <w:color w:val="000000"/>
        </w:rPr>
        <w:t xml:space="preserve">                    Jones K, </w:t>
      </w:r>
      <w:r w:rsidRPr="001E3FEE">
        <w:rPr>
          <w:color w:val="000000"/>
        </w:rPr>
        <w:t>French LK</w:t>
      </w:r>
      <w:r w:rsidRPr="00FD4F5F">
        <w:rPr>
          <w:color w:val="000000"/>
        </w:rPr>
        <w:t>. Transient regional ST elevation mimicking acute</w:t>
      </w:r>
    </w:p>
    <w:p w:rsidR="00274A47" w:rsidRDefault="005B319E" w:rsidP="00CA027F">
      <w:pPr>
        <w:rPr>
          <w:bCs/>
        </w:rPr>
      </w:pPr>
      <w:r w:rsidRPr="00FD4F5F">
        <w:rPr>
          <w:color w:val="000000"/>
        </w:rPr>
        <w:t xml:space="preserve">                  </w:t>
      </w:r>
      <w:r w:rsidR="00FD4F5F">
        <w:rPr>
          <w:color w:val="000000"/>
        </w:rPr>
        <w:t xml:space="preserve">  </w:t>
      </w:r>
      <w:r w:rsidRPr="00FD4F5F">
        <w:rPr>
          <w:color w:val="000000"/>
        </w:rPr>
        <w:t>myocardial infarction following intentional ibuprofen overdose.</w:t>
      </w:r>
      <w:r w:rsidRPr="00FD4F5F">
        <w:rPr>
          <w:bCs/>
        </w:rPr>
        <w:t xml:space="preserve"> </w:t>
      </w:r>
      <w:r w:rsidR="005D7EDB">
        <w:rPr>
          <w:bCs/>
        </w:rPr>
        <w:t>Clin Tox</w:t>
      </w:r>
    </w:p>
    <w:p w:rsidR="005D7EDB" w:rsidRPr="00FD4F5F" w:rsidRDefault="00274A47" w:rsidP="00CA027F">
      <w:pPr>
        <w:rPr>
          <w:bCs/>
        </w:rPr>
      </w:pPr>
      <w:r>
        <w:rPr>
          <w:bCs/>
        </w:rPr>
        <w:lastRenderedPageBreak/>
        <w:t xml:space="preserve">                    (Phila)</w:t>
      </w:r>
      <w:r w:rsidR="005D7EDB">
        <w:rPr>
          <w:bCs/>
        </w:rPr>
        <w:t>.</w:t>
      </w:r>
      <w:r w:rsidR="009602D5">
        <w:rPr>
          <w:bCs/>
        </w:rPr>
        <w:t xml:space="preserve"> 2010 Jul;48(6):656.</w:t>
      </w:r>
    </w:p>
    <w:p w:rsidR="005B319E" w:rsidRPr="00FD4F5F" w:rsidRDefault="005B319E" w:rsidP="00CA027F">
      <w:pPr>
        <w:rPr>
          <w:bCs/>
        </w:rPr>
      </w:pPr>
    </w:p>
    <w:p w:rsidR="005B319E" w:rsidRPr="00FD4F5F" w:rsidRDefault="005B319E" w:rsidP="00CA027F">
      <w:pPr>
        <w:rPr>
          <w:bCs/>
        </w:rPr>
      </w:pPr>
      <w:r w:rsidRPr="00FD4F5F">
        <w:t xml:space="preserve">                   </w:t>
      </w:r>
      <w:r w:rsidR="00FD4F5F">
        <w:t xml:space="preserve"> </w:t>
      </w:r>
      <w:r w:rsidRPr="001E3FEE">
        <w:t>French LK</w:t>
      </w:r>
      <w:r w:rsidRPr="00FD4F5F">
        <w:t xml:space="preserve">, Hendrickson RG, Horowitz BZ. Pink Disease: Fading but </w:t>
      </w:r>
    </w:p>
    <w:p w:rsidR="005B319E" w:rsidRPr="00FD4F5F" w:rsidRDefault="005B319E" w:rsidP="00CA027F">
      <w:pPr>
        <w:rPr>
          <w:bCs/>
        </w:rPr>
      </w:pPr>
      <w:r w:rsidRPr="00FD4F5F">
        <w:rPr>
          <w:bCs/>
        </w:rPr>
        <w:t xml:space="preserve">                   </w:t>
      </w:r>
      <w:r w:rsidR="00FD4F5F">
        <w:rPr>
          <w:bCs/>
        </w:rPr>
        <w:t xml:space="preserve"> </w:t>
      </w:r>
      <w:r w:rsidR="00FD4F5F">
        <w:t xml:space="preserve">hopefully </w:t>
      </w:r>
      <w:r w:rsidRPr="00FD4F5F">
        <w:t xml:space="preserve">not forgotten. </w:t>
      </w:r>
      <w:r w:rsidR="005D7EDB">
        <w:rPr>
          <w:bCs/>
        </w:rPr>
        <w:t xml:space="preserve">Clin Tox </w:t>
      </w:r>
      <w:r w:rsidR="00274A47">
        <w:rPr>
          <w:bCs/>
        </w:rPr>
        <w:t>(Phila).</w:t>
      </w:r>
      <w:r w:rsidR="005D7EDB">
        <w:rPr>
          <w:bCs/>
        </w:rPr>
        <w:t xml:space="preserve"> 2010</w:t>
      </w:r>
      <w:r w:rsidR="009602D5">
        <w:rPr>
          <w:bCs/>
        </w:rPr>
        <w:t xml:space="preserve"> Jul;48(6):625.</w:t>
      </w:r>
    </w:p>
    <w:p w:rsidR="005B319E" w:rsidRPr="00FD4F5F" w:rsidRDefault="005B319E" w:rsidP="00CA027F">
      <w:pPr>
        <w:rPr>
          <w:bCs/>
        </w:rPr>
      </w:pPr>
    </w:p>
    <w:p w:rsidR="005B319E" w:rsidRPr="00FD4F5F" w:rsidRDefault="005B319E" w:rsidP="00CA027F">
      <w:pPr>
        <w:rPr>
          <w:bCs/>
        </w:rPr>
      </w:pPr>
      <w:r w:rsidRPr="00FD4F5F">
        <w:t xml:space="preserve">                   </w:t>
      </w:r>
      <w:r w:rsidR="00FD4F5F">
        <w:t xml:space="preserve"> </w:t>
      </w:r>
      <w:r w:rsidRPr="001E3FEE">
        <w:t>French LK</w:t>
      </w:r>
      <w:r w:rsidRPr="00FD4F5F">
        <w:t xml:space="preserve">, Los EA, Blair BW, Chang TP, Weinberg JE, McKeown NJ. </w:t>
      </w:r>
    </w:p>
    <w:p w:rsidR="005B319E" w:rsidRDefault="005B319E" w:rsidP="00CA027F">
      <w:pPr>
        <w:rPr>
          <w:bCs/>
        </w:rPr>
      </w:pPr>
      <w:r w:rsidRPr="00FD4F5F">
        <w:rPr>
          <w:bCs/>
        </w:rPr>
        <w:t xml:space="preserve">                  </w:t>
      </w:r>
      <w:r w:rsidR="00FD4F5F">
        <w:rPr>
          <w:bCs/>
        </w:rPr>
        <w:t xml:space="preserve">  </w:t>
      </w:r>
      <w:r w:rsidR="00FD4F5F" w:rsidRPr="00FD4F5F">
        <w:t xml:space="preserve">Venomous </w:t>
      </w:r>
      <w:r w:rsidRPr="00FD4F5F">
        <w:t xml:space="preserve">Snakebites in Oregon, 2004-2008. </w:t>
      </w:r>
      <w:r w:rsidR="005D7EDB">
        <w:rPr>
          <w:bCs/>
        </w:rPr>
        <w:t xml:space="preserve">Clin Tox </w:t>
      </w:r>
      <w:r w:rsidR="00274A47">
        <w:rPr>
          <w:bCs/>
        </w:rPr>
        <w:t xml:space="preserve">(Phila). </w:t>
      </w:r>
      <w:r w:rsidR="005D7EDB">
        <w:rPr>
          <w:bCs/>
        </w:rPr>
        <w:t>2010</w:t>
      </w:r>
      <w:r w:rsidR="00274A47">
        <w:rPr>
          <w:bCs/>
        </w:rPr>
        <w:t xml:space="preserve"> </w:t>
      </w:r>
    </w:p>
    <w:p w:rsidR="00274A47" w:rsidRPr="00FD4F5F" w:rsidRDefault="009602D5" w:rsidP="00CA027F">
      <w:pPr>
        <w:rPr>
          <w:bCs/>
        </w:rPr>
      </w:pPr>
      <w:r>
        <w:rPr>
          <w:bCs/>
        </w:rPr>
        <w:t xml:space="preserve">                    Jul;48(6):631.</w:t>
      </w:r>
    </w:p>
    <w:p w:rsidR="005B319E" w:rsidRPr="00FD4F5F" w:rsidRDefault="005B319E" w:rsidP="00CA027F">
      <w:pPr>
        <w:rPr>
          <w:bCs/>
        </w:rPr>
      </w:pPr>
    </w:p>
    <w:p w:rsidR="005B319E" w:rsidRPr="00FD4F5F" w:rsidRDefault="005B319E" w:rsidP="00CA027F">
      <w:pPr>
        <w:rPr>
          <w:bCs/>
        </w:rPr>
      </w:pPr>
      <w:r w:rsidRPr="00FD4F5F">
        <w:t xml:space="preserve">                   </w:t>
      </w:r>
      <w:r w:rsidR="00FD4F5F">
        <w:t xml:space="preserve"> </w:t>
      </w:r>
      <w:r w:rsidRPr="001E3FEE">
        <w:t>French LK,</w:t>
      </w:r>
      <w:r w:rsidRPr="00FD4F5F">
        <w:t xml:space="preserve"> Hendrickson RG, McKeown NJ. Fatal lamotrigine overdose.</w:t>
      </w:r>
      <w:r w:rsidRPr="00FD4F5F">
        <w:rPr>
          <w:bCs/>
        </w:rPr>
        <w:t xml:space="preserve">     </w:t>
      </w:r>
    </w:p>
    <w:p w:rsidR="00FD4F5F" w:rsidRPr="00FD4F5F" w:rsidRDefault="005B319E" w:rsidP="00CA027F">
      <w:r w:rsidRPr="00FD4F5F">
        <w:t xml:space="preserve">                    </w:t>
      </w:r>
      <w:r w:rsidR="005D7EDB">
        <w:t>Clin Tox</w:t>
      </w:r>
      <w:r w:rsidR="00274A47">
        <w:t xml:space="preserve"> (Phila).</w:t>
      </w:r>
      <w:r w:rsidR="005D7EDB">
        <w:t xml:space="preserve"> 2010</w:t>
      </w:r>
      <w:r w:rsidR="009602D5">
        <w:t xml:space="preserve"> Jul;48(6):644.</w:t>
      </w:r>
    </w:p>
    <w:p w:rsidR="00274A47" w:rsidRDefault="00E6251A" w:rsidP="00CA027F">
      <w:r>
        <w:t xml:space="preserve">                    </w:t>
      </w:r>
    </w:p>
    <w:p w:rsidR="00E6251A" w:rsidRDefault="00274A47" w:rsidP="00CA027F">
      <w:r>
        <w:t xml:space="preserve">                    </w:t>
      </w:r>
      <w:r w:rsidR="00E6251A" w:rsidRPr="001E3FEE">
        <w:t>French LK</w:t>
      </w:r>
      <w:r w:rsidR="00E6251A">
        <w:t xml:space="preserve">, McKeown NJ, Horowitz BZ. Hyperbaric Oxygen (HBO) for     </w:t>
      </w:r>
    </w:p>
    <w:p w:rsidR="00E6251A" w:rsidRDefault="00E6251A" w:rsidP="00CA027F">
      <w:r>
        <w:t xml:space="preserve">                    </w:t>
      </w:r>
      <w:r w:rsidR="00497A99">
        <w:t xml:space="preserve">Portal </w:t>
      </w:r>
      <w:r>
        <w:t xml:space="preserve">Venous Embolism Associated with Concentrated Hydrogen </w:t>
      </w:r>
    </w:p>
    <w:p w:rsidR="00FD4F5F" w:rsidRDefault="00E6251A" w:rsidP="00CA027F">
      <w:r>
        <w:t xml:space="preserve">                    </w:t>
      </w:r>
      <w:r w:rsidR="00FD4F5F">
        <w:t xml:space="preserve">Peroxide </w:t>
      </w:r>
      <w:r w:rsidR="00497A99">
        <w:t xml:space="preserve">(H2O2) </w:t>
      </w:r>
      <w:r>
        <w:t>Ingestion.</w:t>
      </w:r>
      <w:r w:rsidR="00274A47">
        <w:t xml:space="preserve"> Clin Tox (Phila). 2009 Aug;47(7):732.</w:t>
      </w:r>
    </w:p>
    <w:p w:rsidR="00FD4F5F" w:rsidRDefault="00E6251A" w:rsidP="00CA027F">
      <w:r>
        <w:t xml:space="preserve">                    </w:t>
      </w:r>
      <w:r w:rsidR="00FD4F5F">
        <w:t xml:space="preserve"> </w:t>
      </w:r>
      <w:r w:rsidR="00497A99">
        <w:t xml:space="preserve">                  </w:t>
      </w:r>
    </w:p>
    <w:p w:rsidR="00FD4F5F" w:rsidRDefault="00FD4F5F" w:rsidP="00CA027F">
      <w:r>
        <w:t xml:space="preserve">                    </w:t>
      </w:r>
      <w:r w:rsidR="00E6251A">
        <w:t xml:space="preserve">McKeown NJ, West PL, </w:t>
      </w:r>
      <w:r w:rsidR="00E6251A" w:rsidRPr="001E3FEE">
        <w:t>French LK</w:t>
      </w:r>
      <w:r w:rsidR="00E6251A">
        <w:t xml:space="preserve">, Horowitz BZ, </w:t>
      </w:r>
      <w:r>
        <w:t>He</w:t>
      </w:r>
      <w:r w:rsidR="00E6251A">
        <w:t xml:space="preserve">ndrickson RG. </w:t>
      </w:r>
    </w:p>
    <w:p w:rsidR="00FD4F5F" w:rsidRDefault="00FD4F5F" w:rsidP="00CA027F">
      <w:r>
        <w:t xml:space="preserve">                    Methanol Poisoning Treated with Fomepizole. </w:t>
      </w:r>
      <w:r w:rsidR="00274A47">
        <w:t xml:space="preserve">Clin Tox (Phila). 2009 </w:t>
      </w:r>
    </w:p>
    <w:p w:rsidR="00274A47" w:rsidRDefault="00274A47" w:rsidP="00CA027F">
      <w:r>
        <w:t xml:space="preserve">                    Aug;47(7):727.</w:t>
      </w:r>
    </w:p>
    <w:p w:rsidR="00E6251A" w:rsidRDefault="00FD4F5F" w:rsidP="00CA027F">
      <w:r>
        <w:t xml:space="preserve">       </w:t>
      </w:r>
      <w:r w:rsidR="00E6251A">
        <w:t xml:space="preserve">                </w:t>
      </w:r>
    </w:p>
    <w:p w:rsidR="00E6251A" w:rsidRDefault="00E6251A" w:rsidP="00CA027F">
      <w:r>
        <w:t xml:space="preserve">     Letters to the Editor</w:t>
      </w:r>
      <w:r w:rsidR="00EA7CB1">
        <w:t>:</w:t>
      </w:r>
    </w:p>
    <w:p w:rsidR="005A616F" w:rsidRDefault="007E78BD" w:rsidP="007E78BD">
      <w:r>
        <w:t xml:space="preserve">                    </w:t>
      </w:r>
    </w:p>
    <w:p w:rsidR="00AB7EFE" w:rsidRDefault="00AB7EFE" w:rsidP="00AB7EFE">
      <w:r>
        <w:t xml:space="preserve">                    French LK, Cedar A, Hendrickson RG. </w:t>
      </w:r>
      <w:proofErr w:type="spellStart"/>
      <w:r>
        <w:t>Bupivicaine</w:t>
      </w:r>
      <w:proofErr w:type="spellEnd"/>
      <w:r>
        <w:t xml:space="preserve"> Toxicity with Dorsal            </w:t>
      </w:r>
    </w:p>
    <w:p w:rsidR="007E78BD" w:rsidRDefault="00AB7EFE" w:rsidP="00AB7EFE">
      <w:r>
        <w:t xml:space="preserve">                    Penile Block for Circumcision. American Academy of Family Physicians. </w:t>
      </w:r>
    </w:p>
    <w:p w:rsidR="007E78BD" w:rsidRDefault="00AB7EFE" w:rsidP="00CA027F">
      <w:r>
        <w:t xml:space="preserve">                    2012 Aug;86(3):222.</w:t>
      </w:r>
    </w:p>
    <w:p w:rsidR="00AB7EFE" w:rsidRDefault="00AB7EFE" w:rsidP="00CA027F"/>
    <w:p w:rsidR="00E6251A" w:rsidRDefault="00E6251A" w:rsidP="00CA027F">
      <w:r>
        <w:t xml:space="preserve">                    </w:t>
      </w:r>
      <w:r w:rsidRPr="001E3FEE">
        <w:t>French LK</w:t>
      </w:r>
      <w:r>
        <w:t xml:space="preserve">, </w:t>
      </w:r>
      <w:proofErr w:type="spellStart"/>
      <w:r>
        <w:t>Horowtiz</w:t>
      </w:r>
      <w:proofErr w:type="spellEnd"/>
      <w:r>
        <w:t xml:space="preserve"> BZ, Hendrickson RG. Acute Metformin Overdose. </w:t>
      </w:r>
    </w:p>
    <w:p w:rsidR="00E6251A" w:rsidRDefault="00E6251A" w:rsidP="00CA027F">
      <w:r>
        <w:t xml:space="preserve">                    </w:t>
      </w:r>
      <w:r w:rsidR="00D75601">
        <w:t xml:space="preserve">Annals of </w:t>
      </w:r>
      <w:r>
        <w:t xml:space="preserve">Emergency Medicine. </w:t>
      </w:r>
      <w:r w:rsidR="008B79FA" w:rsidRPr="008B79FA">
        <w:rPr>
          <w:rStyle w:val="jrnl"/>
        </w:rPr>
        <w:t xml:space="preserve">Ann </w:t>
      </w:r>
      <w:proofErr w:type="spellStart"/>
      <w:r w:rsidR="008B79FA" w:rsidRPr="008B79FA">
        <w:rPr>
          <w:rStyle w:val="jrnl"/>
        </w:rPr>
        <w:t>Emerg</w:t>
      </w:r>
      <w:proofErr w:type="spellEnd"/>
      <w:r w:rsidR="008B79FA" w:rsidRPr="008B79FA">
        <w:rPr>
          <w:rStyle w:val="jrnl"/>
        </w:rPr>
        <w:t xml:space="preserve"> Med</w:t>
      </w:r>
      <w:r w:rsidR="008B79FA" w:rsidRPr="008B79FA">
        <w:rPr>
          <w:rStyle w:val="src1"/>
          <w:specVanish w:val="0"/>
        </w:rPr>
        <w:t>. 2010 Jul;56(1):72-3</w:t>
      </w:r>
      <w:r w:rsidR="008B79FA">
        <w:rPr>
          <w:rStyle w:val="src1"/>
          <w:specVanish w:val="0"/>
        </w:rPr>
        <w:t>.</w:t>
      </w:r>
    </w:p>
    <w:p w:rsidR="00E6251A" w:rsidRDefault="00E6251A" w:rsidP="00CA027F"/>
    <w:p w:rsidR="00E6251A" w:rsidRDefault="00E6251A" w:rsidP="00CA027F">
      <w:pPr>
        <w:pBdr>
          <w:bottom w:val="single" w:sz="6" w:space="1" w:color="auto"/>
        </w:pBdr>
      </w:pPr>
      <w:r>
        <w:t>CHAPTERS IN ELECTRONIC TEXTBOOKS:</w:t>
      </w:r>
    </w:p>
    <w:p w:rsidR="007A1A3B" w:rsidRDefault="007A1A3B" w:rsidP="00CA027F"/>
    <w:p w:rsidR="00E6251A" w:rsidRDefault="00E6251A" w:rsidP="00CA027F">
      <w:r>
        <w:t xml:space="preserve">                   Toxicity, Antihistamines. </w:t>
      </w:r>
      <w:r w:rsidRPr="00804588">
        <w:rPr>
          <w:u w:val="single"/>
        </w:rPr>
        <w:t>emedicine.com</w:t>
      </w:r>
      <w:r>
        <w:t>. Accepted for publication</w:t>
      </w:r>
      <w:r w:rsidR="00D75601">
        <w:t xml:space="preserve"> </w:t>
      </w:r>
    </w:p>
    <w:p w:rsidR="00E6251A" w:rsidRDefault="00CA027F" w:rsidP="00CA027F">
      <w:r>
        <w:t xml:space="preserve">                   July 2009</w:t>
      </w:r>
      <w:r w:rsidR="00417BD4">
        <w:t>-June 2012</w:t>
      </w:r>
      <w:r>
        <w:t>.</w:t>
      </w:r>
    </w:p>
    <w:p w:rsidR="00427F5E" w:rsidRDefault="00427F5E" w:rsidP="00CA027F"/>
    <w:p w:rsidR="00427F5E" w:rsidRDefault="00427F5E" w:rsidP="00CA027F">
      <w:pPr>
        <w:pBdr>
          <w:bottom w:val="single" w:sz="6" w:space="1" w:color="auto"/>
        </w:pBdr>
      </w:pPr>
      <w:r>
        <w:t>CHAPTERS IN REVIEW TEXTBOOKS:</w:t>
      </w:r>
    </w:p>
    <w:p w:rsidR="002B4AA0" w:rsidRDefault="00427F5E" w:rsidP="00CA027F">
      <w:r>
        <w:tab/>
        <w:t xml:space="preserve">       </w:t>
      </w:r>
    </w:p>
    <w:p w:rsidR="00525DFF" w:rsidRDefault="00525DFF" w:rsidP="00CA027F">
      <w:r>
        <w:t xml:space="preserve">                   French, LK, Horwitz, BZ. Marine </w:t>
      </w:r>
      <w:proofErr w:type="spellStart"/>
      <w:r>
        <w:t>Envenomations</w:t>
      </w:r>
      <w:proofErr w:type="spellEnd"/>
      <w:r>
        <w:t>. Critical Care Toxicology</w:t>
      </w:r>
    </w:p>
    <w:p w:rsidR="00525DFF" w:rsidRDefault="00525DFF" w:rsidP="00CA027F">
      <w:r>
        <w:t xml:space="preserve">                   2</w:t>
      </w:r>
      <w:r w:rsidRPr="00525DFF">
        <w:rPr>
          <w:vertAlign w:val="superscript"/>
        </w:rPr>
        <w:t>nd</w:t>
      </w:r>
      <w:r>
        <w:t xml:space="preserve"> Edition. </w:t>
      </w:r>
    </w:p>
    <w:p w:rsidR="00525DFF" w:rsidRDefault="00525DFF" w:rsidP="00CA027F"/>
    <w:p w:rsidR="007C3555" w:rsidRDefault="007C3555" w:rsidP="007C3555">
      <w:r>
        <w:tab/>
        <w:t xml:space="preserve">       French, LK. General Management of the Poisoned Patient. </w:t>
      </w:r>
      <w:proofErr w:type="spellStart"/>
      <w:r>
        <w:t>Tintinalli’s</w:t>
      </w:r>
      <w:proofErr w:type="spellEnd"/>
      <w:r>
        <w:t xml:space="preserve">  </w:t>
      </w:r>
    </w:p>
    <w:p w:rsidR="007C3555" w:rsidRDefault="007C3555" w:rsidP="007C3555">
      <w:r>
        <w:t xml:space="preserve">                   Manual of Emergency Medicine, 8</w:t>
      </w:r>
      <w:r w:rsidRPr="00427F5E">
        <w:rPr>
          <w:vertAlign w:val="superscript"/>
        </w:rPr>
        <w:t>th</w:t>
      </w:r>
      <w:r>
        <w:t xml:space="preserve"> Edition. </w:t>
      </w:r>
    </w:p>
    <w:p w:rsidR="007C3555" w:rsidRDefault="007C3555" w:rsidP="00CA027F"/>
    <w:p w:rsidR="00411DCC" w:rsidRDefault="00411DCC" w:rsidP="00CA027F">
      <w:r>
        <w:tab/>
        <w:t xml:space="preserve">       Gratton MC, French, LK. Urogenital Trauma. </w:t>
      </w:r>
      <w:proofErr w:type="spellStart"/>
      <w:r>
        <w:t>Tintinalli’s</w:t>
      </w:r>
      <w:proofErr w:type="spellEnd"/>
      <w:r>
        <w:t xml:space="preserve"> Emergency</w:t>
      </w:r>
    </w:p>
    <w:p w:rsidR="00411DCC" w:rsidRDefault="00411DCC" w:rsidP="00CA027F">
      <w:r>
        <w:tab/>
        <w:t xml:space="preserve">       Medicine Textbook, 8</w:t>
      </w:r>
      <w:r w:rsidRPr="00411DCC">
        <w:rPr>
          <w:vertAlign w:val="superscript"/>
        </w:rPr>
        <w:t>th</w:t>
      </w:r>
      <w:r>
        <w:t xml:space="preserve"> Edition. </w:t>
      </w:r>
    </w:p>
    <w:p w:rsidR="00411DCC" w:rsidRDefault="00411DCC" w:rsidP="00CA027F"/>
    <w:p w:rsidR="00411DCC" w:rsidRDefault="00411DCC" w:rsidP="00CA027F">
      <w:r>
        <w:tab/>
        <w:t xml:space="preserve">       French LK, Gordy S, Ma, OJ. Abdominal Trauma. </w:t>
      </w:r>
      <w:proofErr w:type="spellStart"/>
      <w:r>
        <w:t>Tintinalli’s</w:t>
      </w:r>
      <w:proofErr w:type="spellEnd"/>
      <w:r>
        <w:t xml:space="preserve"> Emergency</w:t>
      </w:r>
    </w:p>
    <w:p w:rsidR="00411DCC" w:rsidRDefault="00411DCC" w:rsidP="00CA027F">
      <w:r>
        <w:lastRenderedPageBreak/>
        <w:tab/>
        <w:t xml:space="preserve">       Medicine Textbook. 8</w:t>
      </w:r>
      <w:r w:rsidRPr="00411DCC">
        <w:rPr>
          <w:vertAlign w:val="superscript"/>
        </w:rPr>
        <w:t>th</w:t>
      </w:r>
      <w:r>
        <w:t xml:space="preserve"> Edition. </w:t>
      </w:r>
    </w:p>
    <w:p w:rsidR="00411DCC" w:rsidRDefault="00411DCC" w:rsidP="00CA027F"/>
    <w:p w:rsidR="002B4AA0" w:rsidRDefault="002B4AA0" w:rsidP="00417BD4">
      <w:r>
        <w:t xml:space="preserve">                   </w:t>
      </w:r>
      <w:r w:rsidR="00417BD4">
        <w:t xml:space="preserve">French, LK. General Management of the Poisoned Patient. </w:t>
      </w:r>
      <w:proofErr w:type="spellStart"/>
      <w:r>
        <w:t>Tintinalli’s</w:t>
      </w:r>
      <w:proofErr w:type="spellEnd"/>
      <w:r>
        <w:t xml:space="preserve"> </w:t>
      </w:r>
      <w:r w:rsidR="00417BD4">
        <w:t xml:space="preserve">      </w:t>
      </w:r>
    </w:p>
    <w:p w:rsidR="002B4AA0" w:rsidRDefault="00417BD4" w:rsidP="00CA027F">
      <w:r>
        <w:t xml:space="preserve">                   Emergency Medicine </w:t>
      </w:r>
      <w:r w:rsidRPr="002B4AA0">
        <w:t>Just the Facts</w:t>
      </w:r>
      <w:r>
        <w:t>, 7</w:t>
      </w:r>
      <w:r w:rsidRPr="002B4AA0">
        <w:rPr>
          <w:vertAlign w:val="superscript"/>
        </w:rPr>
        <w:t>th</w:t>
      </w:r>
      <w:r w:rsidR="00411DCC">
        <w:t xml:space="preserve"> Edition. </w:t>
      </w:r>
    </w:p>
    <w:p w:rsidR="00417BD4" w:rsidRDefault="002B4AA0" w:rsidP="00CA027F">
      <w:r>
        <w:t xml:space="preserve">                   </w:t>
      </w:r>
    </w:p>
    <w:p w:rsidR="002B4AA0" w:rsidRDefault="00417BD4" w:rsidP="00BC5CA9">
      <w:r>
        <w:t xml:space="preserve">                   French, LK. </w:t>
      </w:r>
      <w:r w:rsidR="00BC5CA9">
        <w:t xml:space="preserve">Methylxanthines and Nicotine. </w:t>
      </w:r>
      <w:proofErr w:type="spellStart"/>
      <w:r w:rsidR="002B4AA0">
        <w:t>Tintinalli’s</w:t>
      </w:r>
      <w:proofErr w:type="spellEnd"/>
      <w:r w:rsidR="002B4AA0">
        <w:t xml:space="preserve"> Emergency Medicine </w:t>
      </w:r>
    </w:p>
    <w:p w:rsidR="002B4AA0" w:rsidRDefault="00BC5CA9" w:rsidP="00CA027F">
      <w:r>
        <w:t xml:space="preserve">                   </w:t>
      </w:r>
      <w:r w:rsidR="002B4AA0">
        <w:t xml:space="preserve">Emergency Medicine </w:t>
      </w:r>
      <w:r w:rsidR="002B4AA0" w:rsidRPr="002B4AA0">
        <w:t>Just the Facts</w:t>
      </w:r>
      <w:r w:rsidR="002B4AA0">
        <w:t>, 7</w:t>
      </w:r>
      <w:r w:rsidR="002B4AA0" w:rsidRPr="002B4AA0">
        <w:rPr>
          <w:vertAlign w:val="superscript"/>
        </w:rPr>
        <w:t>th</w:t>
      </w:r>
      <w:r w:rsidR="002B4AA0">
        <w:t xml:space="preserve"> Edition. </w:t>
      </w:r>
    </w:p>
    <w:p w:rsidR="00BC5CA9" w:rsidRDefault="002B4AA0" w:rsidP="00CA027F">
      <w:r>
        <w:t xml:space="preserve">                   </w:t>
      </w:r>
    </w:p>
    <w:p w:rsidR="00BC5CA9" w:rsidRDefault="00BC5CA9" w:rsidP="00BC5CA9">
      <w:r>
        <w:t xml:space="preserve">                   French, LK. Sedative-Hypnotics. </w:t>
      </w:r>
      <w:proofErr w:type="spellStart"/>
      <w:r>
        <w:t>Tintinalli’s</w:t>
      </w:r>
      <w:proofErr w:type="spellEnd"/>
      <w:r>
        <w:t xml:space="preserve"> Emergency Medicine </w:t>
      </w:r>
    </w:p>
    <w:p w:rsidR="00BC5CA9" w:rsidRDefault="00BC5CA9" w:rsidP="00BC5CA9">
      <w:r>
        <w:t xml:space="preserve">                   Emergency Medicine </w:t>
      </w:r>
      <w:r w:rsidRPr="002B4AA0">
        <w:t>Just the Facts</w:t>
      </w:r>
      <w:r>
        <w:t>, 7</w:t>
      </w:r>
      <w:r w:rsidRPr="002B4AA0">
        <w:rPr>
          <w:vertAlign w:val="superscript"/>
        </w:rPr>
        <w:t>th</w:t>
      </w:r>
      <w:r>
        <w:t xml:space="preserve"> Edition. </w:t>
      </w:r>
    </w:p>
    <w:p w:rsidR="002B4AA0" w:rsidRDefault="002B4AA0" w:rsidP="00CA027F"/>
    <w:p w:rsidR="00417BD4" w:rsidRDefault="002B4AA0" w:rsidP="00417BD4">
      <w:r>
        <w:t xml:space="preserve">                   </w:t>
      </w:r>
      <w:r w:rsidR="00417BD4">
        <w:t xml:space="preserve">French, LK. General Management of the Poisoned Patient. </w:t>
      </w:r>
      <w:proofErr w:type="spellStart"/>
      <w:r w:rsidR="00417BD4">
        <w:t>Tintinalli’s</w:t>
      </w:r>
      <w:proofErr w:type="spellEnd"/>
      <w:r w:rsidR="00417BD4">
        <w:t xml:space="preserve">  </w:t>
      </w:r>
    </w:p>
    <w:p w:rsidR="00427F5E" w:rsidRDefault="00427F5E" w:rsidP="00CA027F">
      <w:r>
        <w:t xml:space="preserve">. </w:t>
      </w:r>
      <w:r w:rsidR="00417BD4">
        <w:t xml:space="preserve">                 Manual of Emergency Medicine, 7</w:t>
      </w:r>
      <w:r w:rsidR="00417BD4" w:rsidRPr="00427F5E">
        <w:rPr>
          <w:vertAlign w:val="superscript"/>
        </w:rPr>
        <w:t>th</w:t>
      </w:r>
      <w:r w:rsidR="00417BD4">
        <w:t xml:space="preserve"> Edition. Chap 100. </w:t>
      </w:r>
    </w:p>
    <w:p w:rsidR="00427F5E" w:rsidRDefault="00427F5E" w:rsidP="00CA027F"/>
    <w:p w:rsidR="00427F5E" w:rsidRDefault="00427F5E" w:rsidP="00CA027F">
      <w:r>
        <w:tab/>
        <w:t xml:space="preserve">       </w:t>
      </w:r>
      <w:r w:rsidR="00417BD4">
        <w:t xml:space="preserve">French LK. Sedative-Hypnotics. </w:t>
      </w:r>
      <w:proofErr w:type="spellStart"/>
      <w:r w:rsidR="00417BD4">
        <w:t>Tintinalli’s</w:t>
      </w:r>
      <w:proofErr w:type="spellEnd"/>
      <w:r w:rsidR="00417BD4">
        <w:t xml:space="preserve"> </w:t>
      </w:r>
      <w:r>
        <w:t xml:space="preserve">Manual of Emergency Medicine, </w:t>
      </w:r>
    </w:p>
    <w:p w:rsidR="00427F5E" w:rsidRDefault="00427F5E" w:rsidP="00CA027F">
      <w:r>
        <w:t xml:space="preserve">                   </w:t>
      </w:r>
      <w:r w:rsidR="00417BD4">
        <w:t>7</w:t>
      </w:r>
      <w:r w:rsidR="00417BD4" w:rsidRPr="00427F5E">
        <w:rPr>
          <w:vertAlign w:val="superscript"/>
        </w:rPr>
        <w:t>th</w:t>
      </w:r>
      <w:r w:rsidR="00417BD4">
        <w:t xml:space="preserve"> Edition. Chapter </w:t>
      </w:r>
      <w:r>
        <w:t xml:space="preserve">103. </w:t>
      </w:r>
    </w:p>
    <w:p w:rsidR="006113E2" w:rsidRDefault="006113E2" w:rsidP="00CA027F"/>
    <w:p w:rsidR="00E6251A" w:rsidRDefault="00EA7CB1" w:rsidP="00CA027F">
      <w:pPr>
        <w:pBdr>
          <w:bottom w:val="single" w:sz="6" w:space="1" w:color="auto"/>
        </w:pBdr>
      </w:pPr>
      <w:r>
        <w:t>JOURNAL EDITOR:</w:t>
      </w:r>
    </w:p>
    <w:p w:rsidR="00EA7CB1" w:rsidRDefault="00EA7CB1" w:rsidP="00CA027F">
      <w:r>
        <w:tab/>
        <w:t xml:space="preserve">     </w:t>
      </w:r>
    </w:p>
    <w:p w:rsidR="00A5758D" w:rsidRDefault="00DE4684" w:rsidP="00CA027F">
      <w:r>
        <w:t xml:space="preserve">             </w:t>
      </w:r>
      <w:r w:rsidR="00B35AB8">
        <w:t xml:space="preserve">      </w:t>
      </w:r>
      <w:r w:rsidR="00A5758D">
        <w:t>Clinical Toxicology</w:t>
      </w:r>
    </w:p>
    <w:p w:rsidR="00A5758D" w:rsidRDefault="00A5758D" w:rsidP="00CA027F"/>
    <w:p w:rsidR="00DE4684" w:rsidRDefault="00A5758D" w:rsidP="00A5758D">
      <w:pPr>
        <w:ind w:left="720"/>
      </w:pPr>
      <w:r>
        <w:t xml:space="preserve">       </w:t>
      </w:r>
      <w:r w:rsidR="00B35AB8">
        <w:t>Journal of Critical Care</w:t>
      </w:r>
    </w:p>
    <w:p w:rsidR="00DE4684" w:rsidRDefault="00DE4684" w:rsidP="00CA027F"/>
    <w:p w:rsidR="00B35AB8" w:rsidRDefault="00DE4684" w:rsidP="00DE4684">
      <w:pPr>
        <w:ind w:firstLine="720"/>
      </w:pPr>
      <w:r>
        <w:t xml:space="preserve">       </w:t>
      </w:r>
      <w:r w:rsidR="00EA7CB1">
        <w:t>Wester</w:t>
      </w:r>
      <w:r w:rsidR="00B35AB8">
        <w:t>n Journal of Emergency Medicine</w:t>
      </w:r>
    </w:p>
    <w:p w:rsidR="00B35AB8" w:rsidRDefault="00B35AB8" w:rsidP="00DE4684">
      <w:pPr>
        <w:ind w:firstLine="720"/>
      </w:pPr>
    </w:p>
    <w:p w:rsidR="00B35AB8" w:rsidRDefault="00B35AB8" w:rsidP="00DE4684">
      <w:pPr>
        <w:ind w:firstLine="720"/>
      </w:pPr>
      <w:r>
        <w:t xml:space="preserve">       Journal of Drug Metabolism &amp; Toxicology</w:t>
      </w:r>
    </w:p>
    <w:p w:rsidR="00EA7CB1" w:rsidRDefault="00EA7CB1" w:rsidP="00CA027F">
      <w:r>
        <w:t xml:space="preserve">                    </w:t>
      </w:r>
    </w:p>
    <w:p w:rsidR="00E6251A" w:rsidRDefault="00E6251A" w:rsidP="00CA027F">
      <w:pPr>
        <w:pBdr>
          <w:bottom w:val="single" w:sz="6" w:space="1" w:color="auto"/>
        </w:pBdr>
      </w:pPr>
      <w:r>
        <w:t>PLATFORM/ORAL PRESENTATIONS</w:t>
      </w:r>
      <w:r w:rsidR="00166549">
        <w:t>:</w:t>
      </w:r>
    </w:p>
    <w:p w:rsidR="001F4B0C" w:rsidRDefault="001F4B0C" w:rsidP="00CA027F"/>
    <w:p w:rsidR="00BA7575" w:rsidRDefault="00BA7575" w:rsidP="00CA027F">
      <w:r>
        <w:t xml:space="preserve">     International:</w:t>
      </w:r>
    </w:p>
    <w:p w:rsidR="00BA7575" w:rsidRDefault="00BA7575" w:rsidP="00CA027F">
      <w:r>
        <w:t xml:space="preserve">                    </w:t>
      </w:r>
    </w:p>
    <w:p w:rsidR="00BA7575" w:rsidRDefault="00BA7575" w:rsidP="00CA027F">
      <w:r>
        <w:t xml:space="preserve">                   American College of Medical Toxicology Fellow in Training Research</w:t>
      </w:r>
    </w:p>
    <w:p w:rsidR="00BA7575" w:rsidRDefault="00BA7575" w:rsidP="00CA027F">
      <w:r>
        <w:t xml:space="preserve">                   Symposium. Oroga</w:t>
      </w:r>
      <w:r w:rsidR="00B759D9">
        <w:t>stric Lavage-Are we adequately t</w:t>
      </w:r>
      <w:r>
        <w:t xml:space="preserve">rained? Clearwater </w:t>
      </w:r>
    </w:p>
    <w:p w:rsidR="00BA7575" w:rsidRDefault="00BA7575" w:rsidP="00CA027F">
      <w:r>
        <w:t xml:space="preserve">                   Beach, Florida. March 18</w:t>
      </w:r>
      <w:r w:rsidRPr="00BA7575">
        <w:rPr>
          <w:vertAlign w:val="superscript"/>
        </w:rPr>
        <w:t>th</w:t>
      </w:r>
      <w:r>
        <w:t>, 2011.</w:t>
      </w:r>
    </w:p>
    <w:p w:rsidR="00BA7575" w:rsidRDefault="00E6251A" w:rsidP="00CA027F">
      <w:r>
        <w:t xml:space="preserve">     </w:t>
      </w:r>
    </w:p>
    <w:p w:rsidR="00E6251A" w:rsidRDefault="00BA7575" w:rsidP="00CA027F">
      <w:r>
        <w:t xml:space="preserve">     </w:t>
      </w:r>
      <w:r w:rsidR="00E6251A">
        <w:t>Regional</w:t>
      </w:r>
      <w:r w:rsidR="00166549">
        <w:t>:</w:t>
      </w:r>
    </w:p>
    <w:p w:rsidR="00DF5893" w:rsidRDefault="00DF5893" w:rsidP="00CA027F"/>
    <w:p w:rsidR="00DF5893" w:rsidRDefault="00DF5893" w:rsidP="00DF5893">
      <w:pPr>
        <w:ind w:left="1080"/>
      </w:pPr>
      <w:r>
        <w:t xml:space="preserve">Oregon College of Emergency Medicine. “Antidote Update”. February 2,       2016. Sunriver, Oregon. </w:t>
      </w:r>
    </w:p>
    <w:p w:rsidR="00DF5893" w:rsidRDefault="00DF5893" w:rsidP="00DF5893">
      <w:pPr>
        <w:ind w:left="1080"/>
      </w:pPr>
    </w:p>
    <w:p w:rsidR="00200EFA" w:rsidRDefault="00200EFA" w:rsidP="00CA027F">
      <w:r>
        <w:t xml:space="preserve">       </w:t>
      </w:r>
      <w:r w:rsidR="00525DFF">
        <w:t xml:space="preserve">           Oregon College of Emergency Medicine. “Oysters, shellfish and Mushrooms, </w:t>
      </w:r>
    </w:p>
    <w:p w:rsidR="00525DFF" w:rsidRDefault="00525DFF" w:rsidP="00CA027F">
      <w:r>
        <w:t xml:space="preserve">                  Oh my”. January 29</w:t>
      </w:r>
      <w:r w:rsidRPr="00525DFF">
        <w:rPr>
          <w:vertAlign w:val="superscript"/>
        </w:rPr>
        <w:t>th</w:t>
      </w:r>
      <w:r>
        <w:t>, 2015. Sunriver, Oregon.</w:t>
      </w:r>
    </w:p>
    <w:p w:rsidR="00200EFA" w:rsidRPr="00200EFA" w:rsidRDefault="00525DFF" w:rsidP="00491C12">
      <w:r>
        <w:t xml:space="preserve">                  </w:t>
      </w:r>
      <w:r w:rsidR="00200EFA">
        <w:t xml:space="preserve">                 </w:t>
      </w:r>
    </w:p>
    <w:p w:rsidR="00200EFA" w:rsidRPr="00200EFA" w:rsidRDefault="00200EFA" w:rsidP="00200EFA">
      <w:pPr>
        <w:widowControl w:val="0"/>
        <w:ind w:left="720"/>
      </w:pPr>
      <w:r w:rsidRPr="00200EFA">
        <w:t xml:space="preserve">     </w:t>
      </w:r>
      <w:r>
        <w:t xml:space="preserve">  </w:t>
      </w:r>
      <w:r w:rsidR="00525DFF">
        <w:t>Northwest Seminars. “</w:t>
      </w:r>
      <w:r w:rsidRPr="00200EFA">
        <w:t>Medical Marijuana</w:t>
      </w:r>
      <w:r w:rsidR="00525DFF">
        <w:t>”.</w:t>
      </w:r>
      <w:r w:rsidRPr="00200EFA">
        <w:t xml:space="preserve"> June 5</w:t>
      </w:r>
      <w:r w:rsidRPr="00200EFA">
        <w:rPr>
          <w:vertAlign w:val="superscript"/>
        </w:rPr>
        <w:t xml:space="preserve">th </w:t>
      </w:r>
      <w:r w:rsidRPr="00200EFA">
        <w:t xml:space="preserve">2014. Portland, Or. </w:t>
      </w:r>
    </w:p>
    <w:p w:rsidR="00200EFA" w:rsidRPr="00200EFA" w:rsidRDefault="00200EFA" w:rsidP="00200EFA">
      <w:r w:rsidRPr="00200EFA">
        <w:t xml:space="preserve">           </w:t>
      </w:r>
    </w:p>
    <w:p w:rsidR="00200EFA" w:rsidRPr="00200EFA" w:rsidRDefault="00200EFA" w:rsidP="00525DFF">
      <w:r w:rsidRPr="00200EFA">
        <w:t xml:space="preserve">                 </w:t>
      </w:r>
      <w:r>
        <w:t xml:space="preserve">  </w:t>
      </w:r>
      <w:r w:rsidRPr="00200EFA">
        <w:t>Northwest Seminars.</w:t>
      </w:r>
      <w:r w:rsidR="00525DFF" w:rsidRPr="00525DFF">
        <w:t xml:space="preserve"> </w:t>
      </w:r>
      <w:r w:rsidR="00525DFF">
        <w:t>“</w:t>
      </w:r>
      <w:r w:rsidR="00525DFF" w:rsidRPr="00200EFA">
        <w:t>Comprehensive Drug Testing</w:t>
      </w:r>
      <w:r w:rsidR="00525DFF">
        <w:t>”</w:t>
      </w:r>
      <w:r w:rsidR="00525DFF" w:rsidRPr="00200EFA">
        <w:t xml:space="preserve">. </w:t>
      </w:r>
      <w:r w:rsidRPr="00200EFA">
        <w:t xml:space="preserve"> June 5</w:t>
      </w:r>
      <w:r w:rsidRPr="00200EFA">
        <w:rPr>
          <w:vertAlign w:val="superscript"/>
        </w:rPr>
        <w:t xml:space="preserve">th </w:t>
      </w:r>
      <w:r w:rsidRPr="00200EFA">
        <w:t xml:space="preserve">2014. </w:t>
      </w:r>
      <w:r w:rsidR="00525DFF">
        <w:t xml:space="preserve"> </w:t>
      </w:r>
    </w:p>
    <w:p w:rsidR="00200EFA" w:rsidRDefault="00200EFA" w:rsidP="00200EFA">
      <w:r w:rsidRPr="00200EFA">
        <w:lastRenderedPageBreak/>
        <w:t xml:space="preserve">                </w:t>
      </w:r>
      <w:r w:rsidR="00525DFF">
        <w:t xml:space="preserve">   </w:t>
      </w:r>
      <w:r w:rsidR="00525DFF" w:rsidRPr="00200EFA">
        <w:t xml:space="preserve">Portland, </w:t>
      </w:r>
      <w:r w:rsidR="00525DFF">
        <w:t>Or.</w:t>
      </w:r>
    </w:p>
    <w:p w:rsidR="00525DFF" w:rsidRDefault="00525DFF" w:rsidP="00200EFA"/>
    <w:p w:rsidR="00200EFA" w:rsidRPr="00200EFA" w:rsidRDefault="00200EFA" w:rsidP="00200EFA">
      <w:r>
        <w:t xml:space="preserve">              </w:t>
      </w:r>
      <w:r w:rsidRPr="00200EFA">
        <w:t xml:space="preserve"> </w:t>
      </w:r>
      <w:r>
        <w:t xml:space="preserve">    </w:t>
      </w:r>
      <w:r w:rsidRPr="00200EFA">
        <w:t xml:space="preserve">Occult Toxicologic Emergencies. Oregon Spring Seminar. Newport, Or. May </w:t>
      </w:r>
    </w:p>
    <w:p w:rsidR="00200EFA" w:rsidRPr="00200EFA" w:rsidRDefault="00200EFA" w:rsidP="00200EFA">
      <w:r>
        <w:t xml:space="preserve">                   </w:t>
      </w:r>
      <w:r w:rsidRPr="00200EFA">
        <w:t>17</w:t>
      </w:r>
      <w:r w:rsidRPr="00200EFA">
        <w:rPr>
          <w:vertAlign w:val="superscript"/>
        </w:rPr>
        <w:t>th</w:t>
      </w:r>
      <w:r>
        <w:t xml:space="preserve">, </w:t>
      </w:r>
      <w:r w:rsidRPr="00200EFA">
        <w:t>2014.</w:t>
      </w:r>
    </w:p>
    <w:p w:rsidR="00200EFA" w:rsidRPr="00200EFA" w:rsidRDefault="00200EFA" w:rsidP="00200EFA">
      <w:r w:rsidRPr="00200EFA">
        <w:t xml:space="preserve">                                                   </w:t>
      </w:r>
    </w:p>
    <w:p w:rsidR="00200EFA" w:rsidRPr="00200EFA" w:rsidRDefault="00200EFA" w:rsidP="00200EFA">
      <w:pPr>
        <w:widowControl w:val="0"/>
      </w:pPr>
      <w:r w:rsidRPr="00200EFA">
        <w:t xml:space="preserve">                 </w:t>
      </w:r>
      <w:r>
        <w:t xml:space="preserve">  Board Fodder from the Sea</w:t>
      </w:r>
      <w:r w:rsidRPr="00200EFA">
        <w:t>. Western States Fellow’s Conference. April 15</w:t>
      </w:r>
      <w:r w:rsidRPr="00200EFA">
        <w:rPr>
          <w:vertAlign w:val="superscript"/>
        </w:rPr>
        <w:t xml:space="preserve">, </w:t>
      </w:r>
    </w:p>
    <w:p w:rsidR="00200EFA" w:rsidRPr="00200EFA" w:rsidRDefault="00200EFA" w:rsidP="00200EFA">
      <w:pPr>
        <w:widowControl w:val="0"/>
      </w:pPr>
      <w:r w:rsidRPr="00200EFA">
        <w:tab/>
        <w:t xml:space="preserve">     </w:t>
      </w:r>
      <w:r>
        <w:t xml:space="preserve"> </w:t>
      </w:r>
      <w:r w:rsidRPr="00200EFA">
        <w:t xml:space="preserve"> 2014. Portland, Or. </w:t>
      </w:r>
    </w:p>
    <w:p w:rsidR="00A225A2" w:rsidRDefault="00A225A2" w:rsidP="00CA027F"/>
    <w:p w:rsidR="00A225A2" w:rsidRDefault="00A225A2" w:rsidP="00A225A2">
      <w:r>
        <w:tab/>
        <w:t xml:space="preserve">       OHSU Annual PA Board Review Course. “Emergency Medicine”. Portland,  </w:t>
      </w:r>
    </w:p>
    <w:p w:rsidR="00A225A2" w:rsidRDefault="00A225A2" w:rsidP="00A225A2">
      <w:r>
        <w:tab/>
        <w:t xml:space="preserve">       Oregon.  August 16</w:t>
      </w:r>
      <w:r w:rsidRPr="00A3118D">
        <w:rPr>
          <w:vertAlign w:val="superscript"/>
        </w:rPr>
        <w:t>th</w:t>
      </w:r>
      <w:r>
        <w:t>, 2012.</w:t>
      </w:r>
    </w:p>
    <w:p w:rsidR="00A225A2" w:rsidRDefault="00A225A2" w:rsidP="00CA027F">
      <w:r>
        <w:tab/>
      </w:r>
    </w:p>
    <w:p w:rsidR="00A6748E" w:rsidRDefault="00E6251A" w:rsidP="00CA027F">
      <w:r>
        <w:t xml:space="preserve">                   </w:t>
      </w:r>
      <w:r w:rsidR="00A6748E">
        <w:t>Oregon Chapter of the American College of Emergency Medicine Annual</w:t>
      </w:r>
    </w:p>
    <w:p w:rsidR="00A6748E" w:rsidRDefault="00A6748E" w:rsidP="00CA027F">
      <w:r>
        <w:t xml:space="preserve">                   Conference. “I Want a New Drug: Emerging Drugs of Abuse”. January 29</w:t>
      </w:r>
      <w:r w:rsidRPr="00A6748E">
        <w:rPr>
          <w:vertAlign w:val="superscript"/>
        </w:rPr>
        <w:t>th</w:t>
      </w:r>
      <w:r>
        <w:t>,</w:t>
      </w:r>
    </w:p>
    <w:p w:rsidR="00A6748E" w:rsidRDefault="00A6748E" w:rsidP="00CA027F">
      <w:r>
        <w:t xml:space="preserve">                   2012.</w:t>
      </w:r>
    </w:p>
    <w:p w:rsidR="00A6748E" w:rsidRDefault="00A6748E" w:rsidP="00CA027F"/>
    <w:p w:rsidR="00A3118D" w:rsidRDefault="00A6748E" w:rsidP="00A3118D">
      <w:r>
        <w:t xml:space="preserve">                   </w:t>
      </w:r>
      <w:r w:rsidR="00A3118D">
        <w:t xml:space="preserve">OHSU Annual PA Board Review Course. “Emergency Medicine”. Portland,  </w:t>
      </w:r>
    </w:p>
    <w:p w:rsidR="00A3118D" w:rsidRDefault="00A3118D" w:rsidP="00A3118D">
      <w:r>
        <w:tab/>
        <w:t xml:space="preserve">       Oregon.  August 18</w:t>
      </w:r>
      <w:r w:rsidRPr="00A3118D">
        <w:rPr>
          <w:vertAlign w:val="superscript"/>
        </w:rPr>
        <w:t>th</w:t>
      </w:r>
      <w:r>
        <w:t>, 2011.</w:t>
      </w:r>
    </w:p>
    <w:p w:rsidR="00A3118D" w:rsidRDefault="00A3118D" w:rsidP="00A3118D"/>
    <w:p w:rsidR="00FD5AD8" w:rsidRDefault="00A738C6" w:rsidP="00CA027F">
      <w:r>
        <w:t xml:space="preserve">                   </w:t>
      </w:r>
      <w:r w:rsidR="00FD5AD8">
        <w:t xml:space="preserve">OHSU Annual PA Board Review Course. “Emergency Medicine”. Portland,  </w:t>
      </w:r>
    </w:p>
    <w:p w:rsidR="00FD5AD8" w:rsidRDefault="00FD5AD8" w:rsidP="00CA027F">
      <w:r>
        <w:tab/>
        <w:t xml:space="preserve">       Oregon.  August 17</w:t>
      </w:r>
      <w:r w:rsidRPr="00F15E3D">
        <w:rPr>
          <w:vertAlign w:val="superscript"/>
        </w:rPr>
        <w:t>th</w:t>
      </w:r>
      <w:r>
        <w:t>, 2010.</w:t>
      </w:r>
      <w:r>
        <w:tab/>
        <w:t xml:space="preserve">    </w:t>
      </w:r>
    </w:p>
    <w:p w:rsidR="00FD5AD8" w:rsidRDefault="00FD5AD8" w:rsidP="00CA027F"/>
    <w:p w:rsidR="00CA5377" w:rsidRDefault="00FD5AD8" w:rsidP="00CA5377">
      <w:r>
        <w:t xml:space="preserve">                   </w:t>
      </w:r>
      <w:r w:rsidR="00CA5377">
        <w:t xml:space="preserve">Oregon College of Emergency Medicine. “Oysters, shellfish and Mushrooms, </w:t>
      </w:r>
    </w:p>
    <w:p w:rsidR="00CA5377" w:rsidRDefault="00CA5377" w:rsidP="00CA5377">
      <w:r>
        <w:t xml:space="preserve">                  </w:t>
      </w:r>
      <w:r w:rsidR="00663DAA">
        <w:t xml:space="preserve"> </w:t>
      </w:r>
      <w:r>
        <w:t>Oh my”. January 29</w:t>
      </w:r>
      <w:r w:rsidRPr="00525DFF">
        <w:rPr>
          <w:vertAlign w:val="superscript"/>
        </w:rPr>
        <w:t>th</w:t>
      </w:r>
      <w:r>
        <w:t>, 2015. Sunriver, Oregon.</w:t>
      </w:r>
    </w:p>
    <w:p w:rsidR="00CA5377" w:rsidRPr="00200EFA" w:rsidRDefault="00CA5377" w:rsidP="00CA5377">
      <w:r>
        <w:t xml:space="preserve">                                   </w:t>
      </w:r>
    </w:p>
    <w:p w:rsidR="00CA5377" w:rsidRPr="00200EFA" w:rsidRDefault="00CA5377" w:rsidP="00CA5377">
      <w:pPr>
        <w:widowControl w:val="0"/>
        <w:ind w:left="720"/>
      </w:pPr>
      <w:r w:rsidRPr="00200EFA">
        <w:t xml:space="preserve">     </w:t>
      </w:r>
      <w:r>
        <w:t xml:space="preserve">  Northwest Seminars. “</w:t>
      </w:r>
      <w:r w:rsidRPr="00200EFA">
        <w:t>Medical Marijuana</w:t>
      </w:r>
      <w:r>
        <w:t>”.</w:t>
      </w:r>
      <w:r w:rsidRPr="00200EFA">
        <w:t xml:space="preserve"> June 5</w:t>
      </w:r>
      <w:r w:rsidRPr="00200EFA">
        <w:rPr>
          <w:vertAlign w:val="superscript"/>
        </w:rPr>
        <w:t xml:space="preserve">th </w:t>
      </w:r>
      <w:r w:rsidRPr="00200EFA">
        <w:t xml:space="preserve">2014. Portland, Or. </w:t>
      </w:r>
    </w:p>
    <w:p w:rsidR="00CA5377" w:rsidRPr="00200EFA" w:rsidRDefault="00CA5377" w:rsidP="00CA5377">
      <w:r w:rsidRPr="00200EFA">
        <w:t xml:space="preserve">           </w:t>
      </w:r>
    </w:p>
    <w:p w:rsidR="00CA5377" w:rsidRPr="00200EFA" w:rsidRDefault="00CA5377" w:rsidP="00CA5377">
      <w:r w:rsidRPr="00200EFA">
        <w:t xml:space="preserve">                 </w:t>
      </w:r>
      <w:r>
        <w:t xml:space="preserve">  </w:t>
      </w:r>
      <w:r w:rsidRPr="00200EFA">
        <w:t>Northwest Seminars.</w:t>
      </w:r>
      <w:r w:rsidRPr="00525DFF">
        <w:t xml:space="preserve"> </w:t>
      </w:r>
      <w:r>
        <w:t>“</w:t>
      </w:r>
      <w:r w:rsidRPr="00200EFA">
        <w:t>Comprehensive Drug Testing</w:t>
      </w:r>
      <w:r>
        <w:t>”</w:t>
      </w:r>
      <w:r w:rsidRPr="00200EFA">
        <w:t>.  June 5</w:t>
      </w:r>
      <w:r w:rsidRPr="00200EFA">
        <w:rPr>
          <w:vertAlign w:val="superscript"/>
        </w:rPr>
        <w:t xml:space="preserve">th </w:t>
      </w:r>
      <w:r w:rsidRPr="00200EFA">
        <w:t xml:space="preserve">2014. </w:t>
      </w:r>
      <w:r>
        <w:t xml:space="preserve"> </w:t>
      </w:r>
    </w:p>
    <w:p w:rsidR="00CA5377" w:rsidRDefault="00CA5377" w:rsidP="00CA5377">
      <w:r w:rsidRPr="00200EFA">
        <w:t xml:space="preserve">                </w:t>
      </w:r>
      <w:r>
        <w:t xml:space="preserve">   </w:t>
      </w:r>
      <w:r w:rsidRPr="00200EFA">
        <w:t xml:space="preserve">Portland, </w:t>
      </w:r>
      <w:r>
        <w:t>Or.</w:t>
      </w:r>
    </w:p>
    <w:p w:rsidR="00CA5377" w:rsidRDefault="00CA5377" w:rsidP="00CA5377"/>
    <w:p w:rsidR="00CA5377" w:rsidRPr="00200EFA" w:rsidRDefault="00CA5377" w:rsidP="00CA5377">
      <w:r>
        <w:t xml:space="preserve">              </w:t>
      </w:r>
      <w:r w:rsidRPr="00200EFA">
        <w:t xml:space="preserve"> </w:t>
      </w:r>
      <w:r>
        <w:t xml:space="preserve">    </w:t>
      </w:r>
      <w:r w:rsidRPr="00200EFA">
        <w:t xml:space="preserve">Occult Toxicologic Emergencies. Oregon Spring Seminar. Newport, Or. May </w:t>
      </w:r>
    </w:p>
    <w:p w:rsidR="00CA5377" w:rsidRPr="00200EFA" w:rsidRDefault="00CA5377" w:rsidP="00CA5377">
      <w:r>
        <w:t xml:space="preserve">                   </w:t>
      </w:r>
      <w:r w:rsidRPr="00200EFA">
        <w:t>17</w:t>
      </w:r>
      <w:r w:rsidRPr="00200EFA">
        <w:rPr>
          <w:vertAlign w:val="superscript"/>
        </w:rPr>
        <w:t>th</w:t>
      </w:r>
      <w:r>
        <w:t xml:space="preserve">, </w:t>
      </w:r>
      <w:r w:rsidRPr="00200EFA">
        <w:t>2014.</w:t>
      </w:r>
    </w:p>
    <w:p w:rsidR="00CA5377" w:rsidRPr="00200EFA" w:rsidRDefault="00CA5377" w:rsidP="00CA5377">
      <w:r w:rsidRPr="00200EFA">
        <w:t xml:space="preserve">                                                   </w:t>
      </w:r>
    </w:p>
    <w:p w:rsidR="00CA5377" w:rsidRPr="00200EFA" w:rsidRDefault="00CA5377" w:rsidP="00CA5377">
      <w:pPr>
        <w:widowControl w:val="0"/>
      </w:pPr>
      <w:r w:rsidRPr="00200EFA">
        <w:t xml:space="preserve">                 </w:t>
      </w:r>
      <w:r>
        <w:t xml:space="preserve">  Board Fodder from the Sea</w:t>
      </w:r>
      <w:r w:rsidRPr="00200EFA">
        <w:t>. Western States Fellow’s Conference. April 15</w:t>
      </w:r>
      <w:r w:rsidRPr="00200EFA">
        <w:rPr>
          <w:vertAlign w:val="superscript"/>
        </w:rPr>
        <w:t xml:space="preserve">, </w:t>
      </w:r>
    </w:p>
    <w:p w:rsidR="00CA5377" w:rsidRPr="00200EFA" w:rsidRDefault="00CA5377" w:rsidP="00CA5377">
      <w:pPr>
        <w:widowControl w:val="0"/>
      </w:pPr>
      <w:r w:rsidRPr="00200EFA">
        <w:tab/>
        <w:t xml:space="preserve">     </w:t>
      </w:r>
      <w:r>
        <w:t xml:space="preserve"> </w:t>
      </w:r>
      <w:r w:rsidRPr="00200EFA">
        <w:t xml:space="preserve"> 2014. Portland, Or. </w:t>
      </w:r>
    </w:p>
    <w:p w:rsidR="00CA5377" w:rsidRDefault="00CA5377" w:rsidP="00CA5377"/>
    <w:p w:rsidR="00CA5377" w:rsidRDefault="00CA5377" w:rsidP="00CA5377">
      <w:r>
        <w:tab/>
        <w:t xml:space="preserve">       OHSU Annual PA Board Review Course. “Emergency Medicine”. Portland,  </w:t>
      </w:r>
    </w:p>
    <w:p w:rsidR="00CA5377" w:rsidRDefault="00CA5377" w:rsidP="00CA5377">
      <w:r>
        <w:tab/>
        <w:t xml:space="preserve">       Oregon.  August 16</w:t>
      </w:r>
      <w:r w:rsidRPr="00A3118D">
        <w:rPr>
          <w:vertAlign w:val="superscript"/>
        </w:rPr>
        <w:t>th</w:t>
      </w:r>
      <w:r>
        <w:t>, 2012.</w:t>
      </w:r>
    </w:p>
    <w:p w:rsidR="00CA5377" w:rsidRDefault="00CA5377" w:rsidP="00CA5377">
      <w:r>
        <w:tab/>
      </w:r>
    </w:p>
    <w:p w:rsidR="00CA5377" w:rsidRDefault="00CA5377" w:rsidP="00CA5377">
      <w:r>
        <w:t xml:space="preserve">                   Oregon Chapter of the American College of Emergency Medicine Annual</w:t>
      </w:r>
    </w:p>
    <w:p w:rsidR="00CA5377" w:rsidRDefault="00CA5377" w:rsidP="00CA5377">
      <w:r>
        <w:t xml:space="preserve">                   Conference. “I Want a New Drug: Emerging Drugs of Abuse”. January 29</w:t>
      </w:r>
      <w:r w:rsidRPr="00A6748E">
        <w:rPr>
          <w:vertAlign w:val="superscript"/>
        </w:rPr>
        <w:t>th</w:t>
      </w:r>
      <w:r>
        <w:t>,</w:t>
      </w:r>
    </w:p>
    <w:p w:rsidR="00CA5377" w:rsidRDefault="00CA5377" w:rsidP="00CA5377">
      <w:r>
        <w:t xml:space="preserve">                   2012.</w:t>
      </w:r>
    </w:p>
    <w:p w:rsidR="00CA5377" w:rsidRDefault="00CA5377" w:rsidP="00CA5377"/>
    <w:p w:rsidR="00E6251A" w:rsidRDefault="00E6251A" w:rsidP="00CA5377"/>
    <w:p w:rsidR="00E6251A" w:rsidRDefault="00BF1F9D" w:rsidP="00CA027F">
      <w:r>
        <w:t xml:space="preserve">                   LLSA Review.</w:t>
      </w:r>
      <w:r w:rsidR="00E6251A">
        <w:t xml:space="preserve"> American College of Emergency Physicians, Oregon Chapter, </w:t>
      </w:r>
    </w:p>
    <w:p w:rsidR="00E6251A" w:rsidRDefault="00E6251A" w:rsidP="00CA027F">
      <w:r>
        <w:t xml:space="preserve">                   Sun River, Oregon. February 3, 2010</w:t>
      </w:r>
      <w:r w:rsidR="00FD5AD8">
        <w:t>.</w:t>
      </w:r>
    </w:p>
    <w:p w:rsidR="00E6251A" w:rsidRDefault="00E6251A" w:rsidP="00CA027F"/>
    <w:p w:rsidR="00E6251A" w:rsidRDefault="00E6251A" w:rsidP="00CA027F">
      <w:r>
        <w:lastRenderedPageBreak/>
        <w:t xml:space="preserve">                   LLSA Review</w:t>
      </w:r>
      <w:r w:rsidR="00BF1F9D">
        <w:t>.</w:t>
      </w:r>
      <w:r>
        <w:t xml:space="preserve"> American College of Emergency Physicians, Oregon Chapter, </w:t>
      </w:r>
    </w:p>
    <w:p w:rsidR="00E6251A" w:rsidRDefault="00E6251A" w:rsidP="00CA027F">
      <w:r>
        <w:t xml:space="preserve">                   Sun River, Oregon. February 2009</w:t>
      </w:r>
      <w:r w:rsidR="00FD5AD8">
        <w:t>.</w:t>
      </w:r>
    </w:p>
    <w:p w:rsidR="00E6251A" w:rsidRDefault="00E6251A" w:rsidP="00CA027F">
      <w:r>
        <w:t xml:space="preserve">     </w:t>
      </w:r>
    </w:p>
    <w:p w:rsidR="00E6251A" w:rsidRDefault="00F3174A" w:rsidP="00CA027F">
      <w:r>
        <w:t xml:space="preserve">     Local</w:t>
      </w:r>
      <w:r w:rsidR="00A738C6">
        <w:t>:</w:t>
      </w:r>
      <w:r w:rsidR="005000C6">
        <w:t xml:space="preserve">                </w:t>
      </w:r>
      <w:r w:rsidR="00E6251A">
        <w:t xml:space="preserve">            </w:t>
      </w:r>
      <w:r w:rsidR="005000C6">
        <w:t xml:space="preserve">   </w:t>
      </w:r>
      <w:r w:rsidR="00E6251A">
        <w:t xml:space="preserve">   </w:t>
      </w:r>
    </w:p>
    <w:p w:rsidR="002838BC" w:rsidRDefault="005000C6" w:rsidP="00CA027F">
      <w:r>
        <w:t xml:space="preserve">                  </w:t>
      </w:r>
    </w:p>
    <w:p w:rsidR="00200EFA" w:rsidRDefault="00525DFF" w:rsidP="00CA027F">
      <w:r>
        <w:t xml:space="preserve">                  </w:t>
      </w:r>
    </w:p>
    <w:p w:rsidR="00491C12" w:rsidRDefault="00200EFA" w:rsidP="00491C12">
      <w:r>
        <w:t xml:space="preserve">                  </w:t>
      </w:r>
      <w:r w:rsidR="00491C12">
        <w:t xml:space="preserve">Bay Area Hospital, Grand Round. “Oysters, shellfish and Mushrooms, </w:t>
      </w:r>
    </w:p>
    <w:p w:rsidR="00491C12" w:rsidRDefault="00491C12" w:rsidP="00491C12">
      <w:r>
        <w:t xml:space="preserve">                  Oh my”. October 24</w:t>
      </w:r>
      <w:r w:rsidRPr="00525DFF">
        <w:rPr>
          <w:vertAlign w:val="superscript"/>
        </w:rPr>
        <w:t>th</w:t>
      </w:r>
      <w:r>
        <w:t xml:space="preserve">, 2014. Coos Bay, Oregon. </w:t>
      </w:r>
    </w:p>
    <w:p w:rsidR="00200EFA" w:rsidRDefault="00200EFA" w:rsidP="00CA027F"/>
    <w:p w:rsidR="00200EFA" w:rsidRDefault="00200EFA" w:rsidP="00525DFF">
      <w:r>
        <w:t xml:space="preserve">                  Bay Area Hospital,</w:t>
      </w:r>
      <w:r w:rsidR="00525DFF" w:rsidRPr="00525DFF">
        <w:t xml:space="preserve"> </w:t>
      </w:r>
      <w:r w:rsidR="00525DFF">
        <w:t xml:space="preserve">“Toxicology Potpourri”. </w:t>
      </w:r>
      <w:r>
        <w:t xml:space="preserve"> Coos Bay, Oregon. December </w:t>
      </w:r>
    </w:p>
    <w:p w:rsidR="00525DFF" w:rsidRDefault="00525DFF" w:rsidP="00525DFF">
      <w:r>
        <w:t xml:space="preserve">                  6</w:t>
      </w:r>
      <w:r w:rsidRPr="00DC375E">
        <w:rPr>
          <w:vertAlign w:val="superscript"/>
        </w:rPr>
        <w:t>th</w:t>
      </w:r>
      <w:r>
        <w:t>, 2012.</w:t>
      </w:r>
    </w:p>
    <w:p w:rsidR="00200EFA" w:rsidRDefault="00200EFA" w:rsidP="00CA027F"/>
    <w:p w:rsidR="002B34C1" w:rsidRDefault="002B34C1" w:rsidP="002B34C1">
      <w:r>
        <w:t xml:space="preserve">                  </w:t>
      </w:r>
      <w:r w:rsidR="00491C12">
        <w:t>“</w:t>
      </w:r>
      <w:r>
        <w:t>I Want a New Drug: Emerging Drugs of Abuse</w:t>
      </w:r>
      <w:r w:rsidR="00491C12">
        <w:t>”</w:t>
      </w:r>
      <w:r>
        <w:t xml:space="preserve">. Grand Rounds, Bay Area </w:t>
      </w:r>
    </w:p>
    <w:p w:rsidR="002B34C1" w:rsidRDefault="002B34C1" w:rsidP="002B34C1">
      <w:r>
        <w:t xml:space="preserve">                  Hospital, Coos Bay, Oregon. May 3rd, 2012.</w:t>
      </w:r>
    </w:p>
    <w:p w:rsidR="002B34C1" w:rsidRDefault="002B34C1" w:rsidP="00CA027F">
      <w:r>
        <w:tab/>
        <w:t xml:space="preserve">    </w:t>
      </w:r>
    </w:p>
    <w:p w:rsidR="00B311E9" w:rsidRDefault="00B311E9" w:rsidP="00B311E9">
      <w:r>
        <w:tab/>
        <w:t xml:space="preserve">      </w:t>
      </w:r>
      <w:r w:rsidR="00491C12">
        <w:t>“</w:t>
      </w:r>
      <w:r>
        <w:t>Drugs of Abuse</w:t>
      </w:r>
      <w:r w:rsidR="00491C12">
        <w:t>”</w:t>
      </w:r>
      <w:r>
        <w:t>. Emergency medicine curriculum for OHSU PA students.</w:t>
      </w:r>
    </w:p>
    <w:p w:rsidR="00B311E9" w:rsidRDefault="00B311E9" w:rsidP="00CA027F">
      <w:r>
        <w:t xml:space="preserve">                  May 2012</w:t>
      </w:r>
      <w:r w:rsidR="00485EF1">
        <w:t>-14</w:t>
      </w:r>
      <w:r>
        <w:t>.</w:t>
      </w:r>
    </w:p>
    <w:p w:rsidR="00B311E9" w:rsidRDefault="00B311E9" w:rsidP="00CA027F"/>
    <w:p w:rsidR="00B311E9" w:rsidRDefault="00B311E9" w:rsidP="00B311E9">
      <w:r>
        <w:tab/>
        <w:t xml:space="preserve">      OHSU Department of Em</w:t>
      </w:r>
      <w:r w:rsidR="00BC6317">
        <w:t xml:space="preserve">ergency Medicine Grand Rounds. </w:t>
      </w:r>
      <w:r w:rsidR="00491C12">
        <w:t>“</w:t>
      </w:r>
      <w:r>
        <w:t>Comprehensive</w:t>
      </w:r>
    </w:p>
    <w:p w:rsidR="00B311E9" w:rsidRDefault="00BC6317" w:rsidP="00B311E9">
      <w:r>
        <w:tab/>
        <w:t xml:space="preserve">      Drug Testing</w:t>
      </w:r>
      <w:r w:rsidR="00491C12">
        <w:t>”</w:t>
      </w:r>
      <w:r w:rsidR="00B311E9">
        <w:t>. January 18</w:t>
      </w:r>
      <w:r w:rsidR="00B311E9" w:rsidRPr="00A6748E">
        <w:rPr>
          <w:vertAlign w:val="superscript"/>
        </w:rPr>
        <w:t>th</w:t>
      </w:r>
      <w:r w:rsidR="00B311E9">
        <w:t>, 2012.</w:t>
      </w:r>
    </w:p>
    <w:p w:rsidR="00B311E9" w:rsidRDefault="00B311E9" w:rsidP="00CA027F"/>
    <w:p w:rsidR="00B869A4" w:rsidRDefault="00B869A4" w:rsidP="00CA027F">
      <w:r>
        <w:tab/>
        <w:t xml:space="preserve">      </w:t>
      </w:r>
      <w:r w:rsidR="00491C12">
        <w:t>“</w:t>
      </w:r>
      <w:r>
        <w:t>Toxicologic Considerations in Pain Management</w:t>
      </w:r>
      <w:r w:rsidR="00491C12">
        <w:t>”</w:t>
      </w:r>
      <w:r>
        <w:t xml:space="preserve">. </w:t>
      </w:r>
      <w:r w:rsidR="00BC6317">
        <w:t xml:space="preserve">Grand Rounds, </w:t>
      </w:r>
      <w:r>
        <w:t xml:space="preserve">Bay Area </w:t>
      </w:r>
    </w:p>
    <w:p w:rsidR="00B869A4" w:rsidRDefault="00B869A4" w:rsidP="00CA027F">
      <w:r>
        <w:t xml:space="preserve">                  </w:t>
      </w:r>
      <w:r w:rsidR="00BC6317">
        <w:t xml:space="preserve">Hospital, Coos </w:t>
      </w:r>
      <w:r>
        <w:t>Bay, Oregon. October 29</w:t>
      </w:r>
      <w:r w:rsidRPr="00B869A4">
        <w:rPr>
          <w:vertAlign w:val="superscript"/>
        </w:rPr>
        <w:t>th</w:t>
      </w:r>
      <w:r>
        <w:t>, 2011.</w:t>
      </w:r>
    </w:p>
    <w:p w:rsidR="00B869A4" w:rsidRDefault="00B869A4" w:rsidP="00CA027F"/>
    <w:p w:rsidR="00F3174A" w:rsidRDefault="002838BC" w:rsidP="00CA027F">
      <w:r>
        <w:t xml:space="preserve">                  </w:t>
      </w:r>
      <w:r w:rsidR="00491C12">
        <w:t>“</w:t>
      </w:r>
      <w:r>
        <w:t>Bites and Stings</w:t>
      </w:r>
      <w:r w:rsidR="00491C12">
        <w:t>”</w:t>
      </w:r>
      <w:r>
        <w:t>. Emergency medicine curriculum for OHSU PA students.</w:t>
      </w:r>
    </w:p>
    <w:p w:rsidR="002838BC" w:rsidRDefault="00485EF1" w:rsidP="00CA027F">
      <w:r>
        <w:t xml:space="preserve">                  May, 2011-14</w:t>
      </w:r>
      <w:r w:rsidR="00B311E9">
        <w:t>.</w:t>
      </w:r>
    </w:p>
    <w:p w:rsidR="002838BC" w:rsidRDefault="002838BC" w:rsidP="00CA027F"/>
    <w:p w:rsidR="00A738C6" w:rsidRDefault="00F3174A" w:rsidP="00CA027F">
      <w:r>
        <w:t xml:space="preserve">                  </w:t>
      </w:r>
      <w:r w:rsidR="00491C12">
        <w:t>“</w:t>
      </w:r>
      <w:r>
        <w:t>Medical Marijuana—</w:t>
      </w:r>
      <w:proofErr w:type="spellStart"/>
      <w:r>
        <w:t>Maliferous</w:t>
      </w:r>
      <w:proofErr w:type="spellEnd"/>
      <w:r>
        <w:t xml:space="preserve"> or Magnality</w:t>
      </w:r>
      <w:r w:rsidR="00491C12">
        <w:t>”</w:t>
      </w:r>
      <w:r>
        <w:t>.</w:t>
      </w:r>
      <w:r w:rsidR="00C17189">
        <w:t xml:space="preserve"> Grand Rounds,</w:t>
      </w:r>
      <w:r>
        <w:t xml:space="preserve"> Bay Area </w:t>
      </w:r>
    </w:p>
    <w:p w:rsidR="00F3174A" w:rsidRDefault="00F3174A" w:rsidP="00CA027F">
      <w:r>
        <w:t xml:space="preserve">                  </w:t>
      </w:r>
      <w:r w:rsidR="00C17189">
        <w:t xml:space="preserve">Hospital, Coos </w:t>
      </w:r>
      <w:r>
        <w:t>Bay, Oregon. March 3, 2011.</w:t>
      </w:r>
    </w:p>
    <w:p w:rsidR="00F3174A" w:rsidRDefault="00C17189" w:rsidP="00CA027F">
      <w:r>
        <w:t xml:space="preserve">                  </w:t>
      </w:r>
    </w:p>
    <w:p w:rsidR="00C17189" w:rsidRDefault="00C17189" w:rsidP="00CA027F">
      <w:r>
        <w:t xml:space="preserve">                  </w:t>
      </w:r>
      <w:r w:rsidR="00491C12">
        <w:t>“</w:t>
      </w:r>
      <w:r>
        <w:t>Medical Marijuana—</w:t>
      </w:r>
      <w:proofErr w:type="spellStart"/>
      <w:r>
        <w:t>Maliferous</w:t>
      </w:r>
      <w:proofErr w:type="spellEnd"/>
      <w:r>
        <w:t xml:space="preserve"> or Magnality</w:t>
      </w:r>
      <w:r w:rsidR="00491C12">
        <w:t>”</w:t>
      </w:r>
      <w:r>
        <w:t>. Oregon Health and Sciences</w:t>
      </w:r>
    </w:p>
    <w:p w:rsidR="00C17189" w:rsidRDefault="00C17189" w:rsidP="00CA027F">
      <w:r>
        <w:t xml:space="preserve">                  University Resident Conference, Portland, Oregon March 2, 2011.</w:t>
      </w:r>
    </w:p>
    <w:p w:rsidR="00C17189" w:rsidRDefault="000601E5" w:rsidP="00CA027F">
      <w:r>
        <w:t xml:space="preserve">                  </w:t>
      </w:r>
    </w:p>
    <w:p w:rsidR="000D635A" w:rsidRDefault="00C17189" w:rsidP="00CA027F">
      <w:r>
        <w:t xml:space="preserve">                  </w:t>
      </w:r>
      <w:r w:rsidR="000D635A">
        <w:t xml:space="preserve">Acute Care Symposium. Oregon Health and Sciences University </w:t>
      </w:r>
    </w:p>
    <w:p w:rsidR="000D635A" w:rsidRDefault="000D635A" w:rsidP="00CA027F">
      <w:r>
        <w:t xml:space="preserve">                  Resident Conference, Portland, Oregon. January 12, 2011.</w:t>
      </w:r>
    </w:p>
    <w:p w:rsidR="000D635A" w:rsidRDefault="000D635A" w:rsidP="00CA027F"/>
    <w:p w:rsidR="00E6251A" w:rsidRDefault="00A738C6" w:rsidP="00CA027F">
      <w:r>
        <w:t xml:space="preserve">                  </w:t>
      </w:r>
      <w:r w:rsidR="00491C12">
        <w:t>“</w:t>
      </w:r>
      <w:r w:rsidR="00E6251A">
        <w:t>Management of Anti-arrhythmic Overdoses</w:t>
      </w:r>
      <w:r w:rsidR="00491C12">
        <w:t>”</w:t>
      </w:r>
      <w:r w:rsidR="00E6251A">
        <w:t xml:space="preserve">. Oregon Health and  </w:t>
      </w:r>
    </w:p>
    <w:p w:rsidR="00E6251A" w:rsidRDefault="00E6251A" w:rsidP="00CA027F">
      <w:r>
        <w:t xml:space="preserve">                  Sciences University Resident Conference, Portland, Oregon.  September 2009.  </w:t>
      </w:r>
    </w:p>
    <w:p w:rsidR="00E6251A" w:rsidRDefault="00E6251A" w:rsidP="00CA027F">
      <w:r>
        <w:t xml:space="preserve">                 </w:t>
      </w:r>
    </w:p>
    <w:p w:rsidR="00E6251A" w:rsidRDefault="00E6251A" w:rsidP="00CE4585">
      <w:r>
        <w:t xml:space="preserve">                  </w:t>
      </w:r>
    </w:p>
    <w:p w:rsidR="002467D3" w:rsidRDefault="002467D3" w:rsidP="00CA027F"/>
    <w:p w:rsidR="00E6251A" w:rsidRDefault="00E6251A" w:rsidP="00CA027F">
      <w:pPr>
        <w:pBdr>
          <w:bottom w:val="single" w:sz="6" w:space="1" w:color="auto"/>
        </w:pBdr>
      </w:pPr>
      <w:r>
        <w:t xml:space="preserve"> </w:t>
      </w:r>
      <w:r w:rsidR="000E0B06">
        <w:t>ABSTRACT</w:t>
      </w:r>
      <w:r>
        <w:t xml:space="preserve"> PRESENTATIONS:</w:t>
      </w:r>
    </w:p>
    <w:p w:rsidR="001F4B0C" w:rsidRDefault="001F4B0C" w:rsidP="00CA027F"/>
    <w:p w:rsidR="00E6251A" w:rsidRDefault="00E6251A" w:rsidP="00CA027F">
      <w:r>
        <w:t xml:space="preserve">     </w:t>
      </w:r>
      <w:r w:rsidRPr="001E3FEE">
        <w:t>International</w:t>
      </w:r>
      <w:r w:rsidR="00A738C6">
        <w:t>:</w:t>
      </w:r>
    </w:p>
    <w:p w:rsidR="00485EF1" w:rsidRDefault="00485EF1" w:rsidP="00485EF1">
      <w:pPr>
        <w:pStyle w:val="Default"/>
        <w:ind w:left="360"/>
      </w:pPr>
      <w:r>
        <w:t xml:space="preserve">   </w:t>
      </w:r>
      <w:r>
        <w:tab/>
        <w:t xml:space="preserve">       </w:t>
      </w:r>
    </w:p>
    <w:p w:rsidR="00485EF1" w:rsidRDefault="00485EF1" w:rsidP="00485EF1">
      <w:pPr>
        <w:pStyle w:val="Default"/>
        <w:ind w:left="360"/>
        <w:rPr>
          <w:bCs/>
        </w:rPr>
      </w:pPr>
      <w:r>
        <w:t xml:space="preserve">             </w:t>
      </w:r>
      <w:r w:rsidRPr="00485EF1">
        <w:rPr>
          <w:bCs/>
        </w:rPr>
        <w:t xml:space="preserve">Jonathan Nichol, </w:t>
      </w:r>
      <w:proofErr w:type="spellStart"/>
      <w:r w:rsidRPr="00485EF1">
        <w:rPr>
          <w:bCs/>
        </w:rPr>
        <w:t>Rongwei</w:t>
      </w:r>
      <w:proofErr w:type="spellEnd"/>
      <w:r w:rsidRPr="00485EF1">
        <w:rPr>
          <w:bCs/>
        </w:rPr>
        <w:t xml:space="preserve"> Fu, Keith French, Ja</w:t>
      </w:r>
      <w:r>
        <w:rPr>
          <w:bCs/>
        </w:rPr>
        <w:t xml:space="preserve">mi </w:t>
      </w:r>
      <w:proofErr w:type="spellStart"/>
      <w:r>
        <w:rPr>
          <w:bCs/>
        </w:rPr>
        <w:t>Momberger</w:t>
      </w:r>
      <w:proofErr w:type="spellEnd"/>
      <w:r>
        <w:rPr>
          <w:bCs/>
        </w:rPr>
        <w:t xml:space="preserve">, Daniel A. </w:t>
      </w:r>
    </w:p>
    <w:p w:rsidR="00485EF1" w:rsidRDefault="00485EF1" w:rsidP="00485EF1">
      <w:pPr>
        <w:pStyle w:val="Default"/>
        <w:ind w:left="360"/>
        <w:rPr>
          <w:bCs/>
        </w:rPr>
      </w:pPr>
      <w:r>
        <w:rPr>
          <w:bCs/>
        </w:rPr>
        <w:lastRenderedPageBreak/>
        <w:t xml:space="preserve">             Handel. </w:t>
      </w:r>
      <w:r w:rsidRPr="00485EF1">
        <w:rPr>
          <w:bCs/>
        </w:rPr>
        <w:t xml:space="preserve">Association Between Patients and Emergency Department </w:t>
      </w:r>
    </w:p>
    <w:p w:rsidR="00485EF1" w:rsidRPr="00485EF1" w:rsidRDefault="00485EF1" w:rsidP="00485EF1">
      <w:pPr>
        <w:pStyle w:val="Default"/>
        <w:ind w:left="360"/>
        <w:rPr>
          <w:bCs/>
        </w:rPr>
      </w:pPr>
      <w:r>
        <w:rPr>
          <w:bCs/>
        </w:rPr>
        <w:t xml:space="preserve">             </w:t>
      </w:r>
      <w:r w:rsidRPr="00485EF1">
        <w:rPr>
          <w:bCs/>
        </w:rPr>
        <w:t xml:space="preserve">Operational Characteristics and Patient Satisfaction Scores in a Pediatric </w:t>
      </w:r>
      <w:r>
        <w:rPr>
          <w:bCs/>
        </w:rPr>
        <w:t xml:space="preserve">        </w:t>
      </w:r>
    </w:p>
    <w:p w:rsidR="00485EF1" w:rsidRPr="00485EF1" w:rsidRDefault="00485EF1" w:rsidP="00485EF1">
      <w:pPr>
        <w:pStyle w:val="Default"/>
        <w:ind w:left="360"/>
        <w:rPr>
          <w:bCs/>
        </w:rPr>
      </w:pPr>
      <w:r>
        <w:rPr>
          <w:bCs/>
        </w:rPr>
        <w:t xml:space="preserve">             </w:t>
      </w:r>
      <w:r w:rsidRPr="00485EF1">
        <w:rPr>
          <w:bCs/>
        </w:rPr>
        <w:t>Population. Presented at SAEM. Dallas, Tx. May 204.</w:t>
      </w:r>
    </w:p>
    <w:p w:rsidR="00F508FE" w:rsidRDefault="00F508FE" w:rsidP="00485EF1">
      <w:pPr>
        <w:tabs>
          <w:tab w:val="left" w:pos="1140"/>
        </w:tabs>
      </w:pPr>
    </w:p>
    <w:p w:rsidR="00EE5E94" w:rsidRPr="00EE5E94" w:rsidRDefault="00EE5E94" w:rsidP="00EE5E94">
      <w:r>
        <w:t xml:space="preserve">                   </w:t>
      </w:r>
      <w:r w:rsidRPr="00EE5E94">
        <w:t xml:space="preserve">Hatten BW, French LK, Hendrickson RG, Horowitz BZ. Caustic injuries </w:t>
      </w:r>
      <w:r>
        <w:t xml:space="preserve">  </w:t>
      </w:r>
      <w:r w:rsidRPr="00EE5E94">
        <w:tab/>
      </w:r>
    </w:p>
    <w:p w:rsidR="00EE5E94" w:rsidRDefault="00EE5E94" w:rsidP="00EE5E94">
      <w:r w:rsidRPr="00EE5E94">
        <w:tab/>
      </w:r>
      <w:r>
        <w:t xml:space="preserve">       </w:t>
      </w:r>
      <w:r w:rsidRPr="00EE5E94">
        <w:t>following high</w:t>
      </w:r>
      <w:r>
        <w:t xml:space="preserve"> c</w:t>
      </w:r>
      <w:r w:rsidRPr="00EE5E94">
        <w:t>oncentration peroxide ingestions: 2001-2011</w:t>
      </w:r>
      <w:r>
        <w:t xml:space="preserve">. Presented </w:t>
      </w:r>
    </w:p>
    <w:p w:rsidR="00EE5E94" w:rsidRDefault="00EE5E94" w:rsidP="00EE5E94">
      <w:r>
        <w:tab/>
        <w:t xml:space="preserve">       at the North American Congress of Clinical Toxicology, Atlanta, Ga, 2013.</w:t>
      </w:r>
    </w:p>
    <w:p w:rsidR="00EE5E94" w:rsidRDefault="00EE5E94" w:rsidP="00EE5E94"/>
    <w:p w:rsidR="00EE5E94" w:rsidRDefault="00EE5E94" w:rsidP="00EE5E94">
      <w:r>
        <w:tab/>
        <w:t xml:space="preserve">       Hatten BW, French LK, Hendrickson RG, Horowitz BZ. Utility of HBO </w:t>
      </w:r>
    </w:p>
    <w:p w:rsidR="00EE5E94" w:rsidRDefault="00EE5E94" w:rsidP="00EE5E94">
      <w:r>
        <w:tab/>
        <w:t xml:space="preserve">       Following high concentration peroxide ingestions: 2001-2011. Presented at</w:t>
      </w:r>
    </w:p>
    <w:p w:rsidR="00EE5E94" w:rsidRDefault="00EE5E94" w:rsidP="00EE5E94">
      <w:r>
        <w:tab/>
        <w:t xml:space="preserve">       the North American Congress of Clinical Toxicology, Atlanta, Ga 2013.</w:t>
      </w:r>
    </w:p>
    <w:p w:rsidR="00EE5E94" w:rsidRDefault="00EE5E94" w:rsidP="00EE5E94"/>
    <w:p w:rsidR="00F508FE" w:rsidRDefault="00F508FE" w:rsidP="00F508FE">
      <w:r>
        <w:t xml:space="preserve">                   French</w:t>
      </w:r>
      <w:r w:rsidRPr="00E23C77">
        <w:t xml:space="preserve"> LK</w:t>
      </w:r>
      <w:r>
        <w:t xml:space="preserve">, </w:t>
      </w:r>
      <w:proofErr w:type="spellStart"/>
      <w:r>
        <w:t>Kusin</w:t>
      </w:r>
      <w:proofErr w:type="spellEnd"/>
      <w:r>
        <w:t xml:space="preserve"> S, Hendrickson RG. Pediatric Lidocaine Toxicity </w:t>
      </w:r>
    </w:p>
    <w:p w:rsidR="00F508FE" w:rsidRDefault="00F508FE" w:rsidP="00F508FE">
      <w:r>
        <w:tab/>
        <w:t xml:space="preserve">       Following Intraosseous Injection: Presented at </w:t>
      </w:r>
      <w:r w:rsidR="00805B2B">
        <w:t>European Association of</w:t>
      </w:r>
    </w:p>
    <w:p w:rsidR="00805B2B" w:rsidRDefault="00805B2B" w:rsidP="00F508FE">
      <w:r>
        <w:t xml:space="preserve">                   Poison </w:t>
      </w:r>
      <w:proofErr w:type="spellStart"/>
      <w:r>
        <w:t>Centres</w:t>
      </w:r>
      <w:proofErr w:type="spellEnd"/>
      <w:r>
        <w:t xml:space="preserve"> and Clinical Toxicologists Congress. London England, </w:t>
      </w:r>
    </w:p>
    <w:p w:rsidR="00805B2B" w:rsidRDefault="00805B2B" w:rsidP="00F508FE">
      <w:r>
        <w:t xml:space="preserve">                   June 2012.</w:t>
      </w:r>
    </w:p>
    <w:p w:rsidR="00F508FE" w:rsidRDefault="00F508FE" w:rsidP="00F508FE"/>
    <w:p w:rsidR="00F508FE" w:rsidRDefault="00F508FE" w:rsidP="00F508FE">
      <w:r>
        <w:tab/>
        <w:t xml:space="preserve">       </w:t>
      </w:r>
      <w:r w:rsidRPr="00E23C77">
        <w:t>French LK</w:t>
      </w:r>
      <w:r>
        <w:t xml:space="preserve">, Hendrickson RG, Horowitz BZ. Sodium </w:t>
      </w:r>
      <w:proofErr w:type="spellStart"/>
      <w:r>
        <w:t>Azide</w:t>
      </w:r>
      <w:proofErr w:type="spellEnd"/>
      <w:r>
        <w:t xml:space="preserve"> Ingestion </w:t>
      </w:r>
    </w:p>
    <w:p w:rsidR="00F508FE" w:rsidRDefault="00F508FE" w:rsidP="00F508FE">
      <w:r>
        <w:tab/>
        <w:t xml:space="preserve">       Associated with QRS Prolongation. </w:t>
      </w:r>
      <w:r w:rsidR="00805B2B">
        <w:t>Presented at European Association of</w:t>
      </w:r>
    </w:p>
    <w:p w:rsidR="00805B2B" w:rsidRDefault="00805B2B" w:rsidP="00F508FE">
      <w:r>
        <w:tab/>
        <w:t xml:space="preserve">       Poison </w:t>
      </w:r>
      <w:proofErr w:type="spellStart"/>
      <w:r>
        <w:t>Centres</w:t>
      </w:r>
      <w:proofErr w:type="spellEnd"/>
      <w:r>
        <w:t xml:space="preserve"> and Clinical Toxicologists Congress. London England, </w:t>
      </w:r>
    </w:p>
    <w:p w:rsidR="00805B2B" w:rsidRDefault="00805B2B" w:rsidP="00F508FE">
      <w:r>
        <w:tab/>
        <w:t xml:space="preserve">       June 2012.</w:t>
      </w:r>
    </w:p>
    <w:p w:rsidR="00F508FE" w:rsidRDefault="00F508FE" w:rsidP="00F508FE"/>
    <w:p w:rsidR="00F508FE" w:rsidRDefault="00F508FE" w:rsidP="00F508FE">
      <w:r>
        <w:tab/>
      </w:r>
      <w:r w:rsidRPr="00E23C77">
        <w:t xml:space="preserve">       French LK</w:t>
      </w:r>
      <w:r>
        <w:t xml:space="preserve">, Hendrickson RG, Horowitz, BZ. Delayed Bowel Necrosis </w:t>
      </w:r>
    </w:p>
    <w:p w:rsidR="00F508FE" w:rsidRDefault="00F508FE" w:rsidP="00F508FE">
      <w:r>
        <w:tab/>
        <w:t xml:space="preserve">       Following Overdose of Sustained-Release Verapamil. </w:t>
      </w:r>
      <w:r w:rsidR="00805B2B">
        <w:t>Presented at European</w:t>
      </w:r>
    </w:p>
    <w:p w:rsidR="00805B2B" w:rsidRDefault="00805B2B" w:rsidP="00805B2B">
      <w:r>
        <w:t xml:space="preserve">                   Association of Poison </w:t>
      </w:r>
      <w:proofErr w:type="spellStart"/>
      <w:r>
        <w:t>Centres</w:t>
      </w:r>
      <w:proofErr w:type="spellEnd"/>
      <w:r>
        <w:t xml:space="preserve"> and Clinical Toxicologists Congress. London,</w:t>
      </w:r>
    </w:p>
    <w:p w:rsidR="00805B2B" w:rsidRPr="001E3FEE" w:rsidRDefault="00805B2B" w:rsidP="00805B2B">
      <w:r>
        <w:tab/>
        <w:t xml:space="preserve">       England, June 2012.</w:t>
      </w:r>
    </w:p>
    <w:p w:rsidR="00F9346D" w:rsidRDefault="005B319E" w:rsidP="00CA027F">
      <w:r w:rsidRPr="001E3FEE">
        <w:t xml:space="preserve">                 </w:t>
      </w:r>
      <w:r w:rsidR="00A3118D">
        <w:t xml:space="preserve"> </w:t>
      </w:r>
    </w:p>
    <w:p w:rsidR="00F9346D" w:rsidRDefault="00F9346D" w:rsidP="00CA027F">
      <w:r>
        <w:t xml:space="preserve">                  French LK, McKeown NJ, Burton BT. Metal for Money-Factitious</w:t>
      </w:r>
    </w:p>
    <w:p w:rsidR="00F9346D" w:rsidRDefault="00F9346D" w:rsidP="00CA027F">
      <w:r>
        <w:t xml:space="preserve">                  Occupational Mercury Exposure. Presented at the North American Congress</w:t>
      </w:r>
    </w:p>
    <w:p w:rsidR="00F9346D" w:rsidRDefault="00F9346D" w:rsidP="00F9346D">
      <w:r>
        <w:t xml:space="preserve">                  </w:t>
      </w:r>
      <w:proofErr w:type="gramStart"/>
      <w:r>
        <w:t>of  Clinical</w:t>
      </w:r>
      <w:proofErr w:type="gramEnd"/>
      <w:r>
        <w:t xml:space="preserve"> Toxicology. Washington D.C., September 2011.</w:t>
      </w:r>
    </w:p>
    <w:p w:rsidR="00F9346D" w:rsidRDefault="00F9346D" w:rsidP="00CA027F">
      <w:r>
        <w:t xml:space="preserve">                 </w:t>
      </w:r>
    </w:p>
    <w:p w:rsidR="00F9346D" w:rsidRDefault="00F9346D" w:rsidP="00CA027F">
      <w:r>
        <w:t xml:space="preserve">                  French LK, Cedar A. Going Without Foreskin: </w:t>
      </w:r>
      <w:proofErr w:type="spellStart"/>
      <w:r>
        <w:t>Bupivicaine</w:t>
      </w:r>
      <w:proofErr w:type="spellEnd"/>
      <w:r>
        <w:t xml:space="preserve"> Toxicity </w:t>
      </w:r>
    </w:p>
    <w:p w:rsidR="00F9346D" w:rsidRDefault="00F9346D" w:rsidP="00F9346D">
      <w:r>
        <w:t xml:space="preserve">                  Following Local Anesthesia. Presented at the North American Congress of           </w:t>
      </w:r>
    </w:p>
    <w:p w:rsidR="00F9346D" w:rsidRDefault="00F9346D" w:rsidP="00F9346D">
      <w:r>
        <w:t xml:space="preserve">                  Clinical Toxicology. Washington D.C., September 2011.</w:t>
      </w:r>
    </w:p>
    <w:p w:rsidR="00F9346D" w:rsidRDefault="00F9346D" w:rsidP="00CA027F"/>
    <w:p w:rsidR="00F9346D" w:rsidRDefault="00F9346D" w:rsidP="00CA027F">
      <w:r>
        <w:t xml:space="preserve">                  French LK, McKeown NJ, Hendrickson RJ. Cefepime Induced Neurotoxicity.</w:t>
      </w:r>
    </w:p>
    <w:p w:rsidR="00F9346D" w:rsidRDefault="00F9346D" w:rsidP="00F9346D">
      <w:r>
        <w:t xml:space="preserve">                  Presented at the No</w:t>
      </w:r>
      <w:r w:rsidR="00805B2B">
        <w:t xml:space="preserve">rth American Congress of </w:t>
      </w:r>
      <w:r>
        <w:t xml:space="preserve">Clinical Toxicology.       </w:t>
      </w:r>
    </w:p>
    <w:p w:rsidR="00F9346D" w:rsidRDefault="00F9346D" w:rsidP="00CA027F">
      <w:r>
        <w:t xml:space="preserve">                  Washington D.C., September 2011.</w:t>
      </w:r>
    </w:p>
    <w:p w:rsidR="00F9346D" w:rsidRDefault="00F9346D" w:rsidP="00CA027F">
      <w:r>
        <w:t xml:space="preserve">                  </w:t>
      </w:r>
    </w:p>
    <w:p w:rsidR="00A738C6" w:rsidRDefault="00F9346D" w:rsidP="00CA027F">
      <w:r>
        <w:t xml:space="preserve">                  </w:t>
      </w:r>
      <w:r w:rsidR="00A3118D">
        <w:t>French LK, McKeown NJ, Hendrickson RJ. Continuous Renal Replacement</w:t>
      </w:r>
    </w:p>
    <w:p w:rsidR="00A3118D" w:rsidRDefault="00A3118D" w:rsidP="00CA027F">
      <w:r>
        <w:t xml:space="preserve">                  Therapy for Salicylate Overdose in a Patient with Multi-System Trauma. </w:t>
      </w:r>
    </w:p>
    <w:p w:rsidR="00F9346D" w:rsidRDefault="00F9346D" w:rsidP="00CA027F">
      <w:r>
        <w:t xml:space="preserve">                  Presented at the North American Congress of Clinical Toxicology. </w:t>
      </w:r>
    </w:p>
    <w:p w:rsidR="00F9346D" w:rsidRDefault="00F9346D" w:rsidP="00CA027F">
      <w:r>
        <w:t xml:space="preserve">                  Washington D.C., September 2011.</w:t>
      </w:r>
    </w:p>
    <w:p w:rsidR="00125C9C" w:rsidRDefault="00125C9C" w:rsidP="00CA027F">
      <w:r>
        <w:t xml:space="preserve">              </w:t>
      </w:r>
    </w:p>
    <w:p w:rsidR="00125C9C" w:rsidRDefault="00125C9C" w:rsidP="00125C9C">
      <w:r>
        <w:t xml:space="preserve">                  Russell JW, French LK, McKeown NJ. Repeated Vanilla Extract Overdose:</w:t>
      </w:r>
    </w:p>
    <w:p w:rsidR="00125C9C" w:rsidRDefault="00125C9C" w:rsidP="00125C9C">
      <w:r>
        <w:t xml:space="preserve">                  A Simple Case of Ethanol Toxicity? Presented at the North American </w:t>
      </w:r>
    </w:p>
    <w:p w:rsidR="00125C9C" w:rsidRDefault="00125C9C" w:rsidP="00125C9C">
      <w:r>
        <w:lastRenderedPageBreak/>
        <w:t xml:space="preserve">                  Congress of Clinical Toxicology. Washington D.C., September 2011.</w:t>
      </w:r>
    </w:p>
    <w:p w:rsidR="00F9346D" w:rsidRDefault="00F9346D" w:rsidP="00CA027F"/>
    <w:p w:rsidR="00FF3CB6" w:rsidRDefault="00FF3CB6" w:rsidP="00FF3CB6">
      <w:r>
        <w:t xml:space="preserve">                  </w:t>
      </w:r>
      <w:r w:rsidR="00F9346D">
        <w:t xml:space="preserve">French LK, McKeown NJ, Horowitz BZ. </w:t>
      </w:r>
      <w:r>
        <w:t xml:space="preserve">Portal Venous Embolism Associated </w:t>
      </w:r>
      <w:r w:rsidR="00F9346D">
        <w:t xml:space="preserve">   </w:t>
      </w:r>
    </w:p>
    <w:p w:rsidR="00FF3CB6" w:rsidRDefault="00FF3CB6" w:rsidP="00FF3CB6">
      <w:r>
        <w:t xml:space="preserve">                  </w:t>
      </w:r>
      <w:r w:rsidR="00F9346D">
        <w:t xml:space="preserve">with Concentrated Hydrogen Peroxide </w:t>
      </w:r>
      <w:r>
        <w:t xml:space="preserve">(H2O2) Ingestion.  Presented at the </w:t>
      </w:r>
    </w:p>
    <w:p w:rsidR="002838BC" w:rsidRDefault="00FF3CB6" w:rsidP="00CA027F">
      <w:r>
        <w:t xml:space="preserve">                  </w:t>
      </w:r>
      <w:r w:rsidR="00F9346D">
        <w:t xml:space="preserve">American College of Medical Toxicology </w:t>
      </w:r>
      <w:r>
        <w:t xml:space="preserve">Conference, Clearwater, Florida, </w:t>
      </w:r>
      <w:r w:rsidR="00F9346D">
        <w:t xml:space="preserve"> </w:t>
      </w:r>
    </w:p>
    <w:p w:rsidR="002838BC" w:rsidRDefault="00F9346D" w:rsidP="00CA027F">
      <w:r>
        <w:t xml:space="preserve">                  March 20, 2011.</w:t>
      </w:r>
    </w:p>
    <w:p w:rsidR="00F9346D" w:rsidRDefault="00F9346D" w:rsidP="00CA027F"/>
    <w:p w:rsidR="00BF0563" w:rsidRPr="002838BC" w:rsidRDefault="00A738C6" w:rsidP="00CA027F">
      <w:r>
        <w:t xml:space="preserve">                 </w:t>
      </w:r>
      <w:r w:rsidR="005B319E" w:rsidRPr="001E3FEE">
        <w:t xml:space="preserve"> French LK, Burton BT. Liberty and Death.</w:t>
      </w:r>
      <w:r w:rsidR="00BF0563" w:rsidRPr="00BF0563">
        <w:t xml:space="preserve"> </w:t>
      </w:r>
      <w:r w:rsidR="00BF0563">
        <w:t xml:space="preserve">Presented at the North American </w:t>
      </w:r>
    </w:p>
    <w:p w:rsidR="005B319E" w:rsidRPr="001E3FEE" w:rsidRDefault="00BF0563" w:rsidP="00CA027F">
      <w:pPr>
        <w:rPr>
          <w:bCs/>
        </w:rPr>
      </w:pPr>
      <w:r>
        <w:rPr>
          <w:bCs/>
        </w:rPr>
        <w:t xml:space="preserve">                  </w:t>
      </w:r>
      <w:r>
        <w:t xml:space="preserve">Congress of Clinical Toxicology. </w:t>
      </w:r>
      <w:r w:rsidRPr="001E3FEE">
        <w:rPr>
          <w:bCs/>
        </w:rPr>
        <w:t xml:space="preserve">Denver, </w:t>
      </w:r>
      <w:r>
        <w:t>Colorado, October 2010.</w:t>
      </w:r>
      <w:r>
        <w:rPr>
          <w:bCs/>
        </w:rPr>
        <w:t xml:space="preserve"> </w:t>
      </w:r>
    </w:p>
    <w:p w:rsidR="005B319E" w:rsidRPr="001E3FEE" w:rsidRDefault="005B319E" w:rsidP="00CA027F">
      <w:pPr>
        <w:rPr>
          <w:bCs/>
        </w:rPr>
      </w:pPr>
    </w:p>
    <w:p w:rsidR="005B319E" w:rsidRPr="001E3FEE" w:rsidRDefault="005B319E" w:rsidP="00CA027F">
      <w:pPr>
        <w:rPr>
          <w:color w:val="000000"/>
        </w:rPr>
      </w:pPr>
      <w:r w:rsidRPr="001E3FEE">
        <w:rPr>
          <w:color w:val="000000"/>
        </w:rPr>
        <w:t xml:space="preserve">                 </w:t>
      </w:r>
      <w:r w:rsidR="005000C6">
        <w:rPr>
          <w:color w:val="000000"/>
        </w:rPr>
        <w:t xml:space="preserve"> </w:t>
      </w:r>
      <w:r w:rsidRPr="001E3FEE">
        <w:rPr>
          <w:color w:val="000000"/>
        </w:rPr>
        <w:t>Jones K, French LK. Transient regional ST elevation mimicking acute</w:t>
      </w:r>
    </w:p>
    <w:p w:rsidR="00BF0563" w:rsidRPr="001E3FEE" w:rsidRDefault="005B319E" w:rsidP="00CA027F">
      <w:pPr>
        <w:rPr>
          <w:bCs/>
        </w:rPr>
      </w:pPr>
      <w:r w:rsidRPr="001E3FEE">
        <w:rPr>
          <w:color w:val="000000"/>
        </w:rPr>
        <w:t xml:space="preserve">                 </w:t>
      </w:r>
      <w:r w:rsidR="005000C6">
        <w:rPr>
          <w:color w:val="000000"/>
        </w:rPr>
        <w:t xml:space="preserve"> </w:t>
      </w:r>
      <w:r w:rsidRPr="001E3FEE">
        <w:rPr>
          <w:color w:val="000000"/>
        </w:rPr>
        <w:t>myocardial infarction following intentional ibuprofen overdose.</w:t>
      </w:r>
      <w:r w:rsidRPr="001E3FEE">
        <w:rPr>
          <w:bCs/>
        </w:rPr>
        <w:t xml:space="preserve"> </w:t>
      </w:r>
      <w:r w:rsidR="00BF0563">
        <w:t xml:space="preserve">Presented at  </w:t>
      </w:r>
    </w:p>
    <w:p w:rsidR="005B319E" w:rsidRPr="001E3FEE" w:rsidRDefault="00BF0563" w:rsidP="00CA027F">
      <w:pPr>
        <w:rPr>
          <w:bCs/>
        </w:rPr>
      </w:pPr>
      <w:r>
        <w:rPr>
          <w:bCs/>
        </w:rPr>
        <w:t xml:space="preserve">                  </w:t>
      </w:r>
      <w:r>
        <w:t xml:space="preserve">the North American Congress of Clinical Toxicology. </w:t>
      </w:r>
      <w:r w:rsidRPr="001E3FEE">
        <w:rPr>
          <w:bCs/>
        </w:rPr>
        <w:t xml:space="preserve">Denver, </w:t>
      </w:r>
      <w:r>
        <w:t xml:space="preserve">Colorado, </w:t>
      </w:r>
    </w:p>
    <w:p w:rsidR="005B319E" w:rsidRDefault="00BF0563" w:rsidP="00CA027F">
      <w:r>
        <w:rPr>
          <w:bCs/>
        </w:rPr>
        <w:t xml:space="preserve">                  </w:t>
      </w:r>
      <w:r>
        <w:t>October 2010.</w:t>
      </w:r>
    </w:p>
    <w:p w:rsidR="00BF0563" w:rsidRPr="001E3FEE" w:rsidRDefault="00BF0563" w:rsidP="00CA027F">
      <w:pPr>
        <w:rPr>
          <w:bCs/>
        </w:rPr>
      </w:pPr>
    </w:p>
    <w:p w:rsidR="005B319E" w:rsidRPr="001E3FEE" w:rsidRDefault="005B319E" w:rsidP="00CA027F">
      <w:pPr>
        <w:rPr>
          <w:bCs/>
        </w:rPr>
      </w:pPr>
      <w:r w:rsidRPr="001E3FEE">
        <w:t xml:space="preserve">                  French LK, Hendrickson RG, Horowitz BZ. Pink Disease: Fading but</w:t>
      </w:r>
      <w:r w:rsidRPr="001E3FEE">
        <w:rPr>
          <w:bCs/>
        </w:rPr>
        <w:t>.</w:t>
      </w:r>
    </w:p>
    <w:p w:rsidR="005B319E" w:rsidRPr="001E3FEE" w:rsidRDefault="005B319E" w:rsidP="00CA027F">
      <w:pPr>
        <w:rPr>
          <w:bCs/>
        </w:rPr>
      </w:pPr>
      <w:r w:rsidRPr="001E3FEE">
        <w:rPr>
          <w:bCs/>
        </w:rPr>
        <w:t xml:space="preserve">                  </w:t>
      </w:r>
      <w:r w:rsidR="001E3FEE">
        <w:t>hopefully</w:t>
      </w:r>
      <w:r w:rsidR="001E3FEE" w:rsidRPr="001E3FEE">
        <w:t xml:space="preserve"> </w:t>
      </w:r>
      <w:r w:rsidRPr="001E3FEE">
        <w:t xml:space="preserve">not forgotten. </w:t>
      </w:r>
      <w:r w:rsidR="00BF0563">
        <w:t xml:space="preserve">Presented at the North American Congress of Clinical </w:t>
      </w:r>
    </w:p>
    <w:p w:rsidR="005B319E" w:rsidRDefault="00BF0563" w:rsidP="00CA027F">
      <w:r>
        <w:rPr>
          <w:bCs/>
        </w:rPr>
        <w:t xml:space="preserve">                  </w:t>
      </w:r>
      <w:r>
        <w:t xml:space="preserve">Toxicology. </w:t>
      </w:r>
      <w:r w:rsidRPr="001E3FEE">
        <w:rPr>
          <w:bCs/>
        </w:rPr>
        <w:t xml:space="preserve">Denver, </w:t>
      </w:r>
      <w:r>
        <w:t>Colorado, October 2010.</w:t>
      </w:r>
    </w:p>
    <w:p w:rsidR="00BF0563" w:rsidRPr="001E3FEE" w:rsidRDefault="00BF0563" w:rsidP="00CA027F">
      <w:pPr>
        <w:rPr>
          <w:bCs/>
        </w:rPr>
      </w:pPr>
    </w:p>
    <w:p w:rsidR="005B319E" w:rsidRPr="001E3FEE" w:rsidRDefault="005B319E" w:rsidP="00CA027F">
      <w:pPr>
        <w:rPr>
          <w:bCs/>
        </w:rPr>
      </w:pPr>
      <w:r w:rsidRPr="001E3FEE">
        <w:t xml:space="preserve">                 </w:t>
      </w:r>
      <w:r w:rsidR="001E3FEE">
        <w:t xml:space="preserve"> </w:t>
      </w:r>
      <w:r w:rsidRPr="001E3FEE">
        <w:t xml:space="preserve">French LK, Los EA, Blair BW, Chang TP, Weinberg JE, McKeown NJ.  </w:t>
      </w:r>
    </w:p>
    <w:p w:rsidR="00BF0563" w:rsidRPr="001E3FEE" w:rsidRDefault="005B319E" w:rsidP="00CA027F">
      <w:pPr>
        <w:rPr>
          <w:bCs/>
        </w:rPr>
      </w:pPr>
      <w:r w:rsidRPr="001E3FEE">
        <w:rPr>
          <w:bCs/>
        </w:rPr>
        <w:t xml:space="preserve">                 </w:t>
      </w:r>
      <w:r w:rsidR="001E3FEE">
        <w:rPr>
          <w:bCs/>
        </w:rPr>
        <w:t xml:space="preserve"> </w:t>
      </w:r>
      <w:r w:rsidR="001E3FEE" w:rsidRPr="001E3FEE">
        <w:t xml:space="preserve">Venomous </w:t>
      </w:r>
      <w:r w:rsidRPr="001E3FEE">
        <w:t>Snakebites in Oregon, 2004-2008.</w:t>
      </w:r>
      <w:r w:rsidR="00BF0563" w:rsidRPr="00BF0563">
        <w:t xml:space="preserve"> </w:t>
      </w:r>
      <w:r w:rsidR="00BF0563">
        <w:t xml:space="preserve">Presented at the North    </w:t>
      </w:r>
    </w:p>
    <w:p w:rsidR="005B319E" w:rsidRPr="001E3FEE" w:rsidRDefault="00BF0563" w:rsidP="00CA027F">
      <w:pPr>
        <w:rPr>
          <w:bCs/>
        </w:rPr>
      </w:pPr>
      <w:r>
        <w:t xml:space="preserve">                  American Congress of Clinical Toxicology. </w:t>
      </w:r>
      <w:r w:rsidRPr="001E3FEE">
        <w:rPr>
          <w:bCs/>
        </w:rPr>
        <w:t xml:space="preserve">Denver, </w:t>
      </w:r>
      <w:r>
        <w:t>Colorado, October 2010.</w:t>
      </w:r>
      <w:r>
        <w:rPr>
          <w:bCs/>
        </w:rPr>
        <w:t xml:space="preserve"> </w:t>
      </w:r>
    </w:p>
    <w:p w:rsidR="005B319E" w:rsidRPr="001E3FEE" w:rsidRDefault="005B319E" w:rsidP="00CA027F">
      <w:pPr>
        <w:rPr>
          <w:bCs/>
        </w:rPr>
      </w:pPr>
    </w:p>
    <w:p w:rsidR="005B319E" w:rsidRPr="001E3FEE" w:rsidRDefault="005B319E" w:rsidP="00CA027F">
      <w:pPr>
        <w:rPr>
          <w:bCs/>
        </w:rPr>
      </w:pPr>
      <w:r w:rsidRPr="001E3FEE">
        <w:t xml:space="preserve">                  French LK, Hendrickson RG, McKeown NJ. Fatal lamotrigine overdose.</w:t>
      </w:r>
      <w:r w:rsidRPr="001E3FEE">
        <w:rPr>
          <w:bCs/>
        </w:rPr>
        <w:t xml:space="preserve">      </w:t>
      </w:r>
    </w:p>
    <w:p w:rsidR="005B319E" w:rsidRPr="001E3FEE" w:rsidRDefault="005B319E" w:rsidP="00CA027F">
      <w:pPr>
        <w:rPr>
          <w:bCs/>
        </w:rPr>
      </w:pPr>
      <w:r w:rsidRPr="001E3FEE">
        <w:rPr>
          <w:bCs/>
        </w:rPr>
        <w:t xml:space="preserve">                 </w:t>
      </w:r>
      <w:r w:rsidR="005000C6" w:rsidRPr="005000C6">
        <w:t xml:space="preserve"> </w:t>
      </w:r>
      <w:r w:rsidR="005000C6">
        <w:t xml:space="preserve">Presented at the North American Congress of Clinical Toxicology. </w:t>
      </w:r>
      <w:r w:rsidRPr="001E3FEE">
        <w:rPr>
          <w:bCs/>
        </w:rPr>
        <w:t xml:space="preserve">Denver, </w:t>
      </w:r>
    </w:p>
    <w:p w:rsidR="005000C6" w:rsidRDefault="005000C6" w:rsidP="00CA027F">
      <w:r>
        <w:t xml:space="preserve">                  Colorado, October 2010.</w:t>
      </w:r>
    </w:p>
    <w:p w:rsidR="005000C6" w:rsidRDefault="005000C6" w:rsidP="00CA027F"/>
    <w:p w:rsidR="00E6251A" w:rsidRDefault="00E6251A" w:rsidP="00CA027F">
      <w:r>
        <w:t xml:space="preserve">                  </w:t>
      </w:r>
      <w:r w:rsidRPr="001E3FEE">
        <w:t>French LK</w:t>
      </w:r>
      <w:r>
        <w:t xml:space="preserve">, McKeown NJ, Horowitz BZ. Hyperbaric Oxygen (HBO) for  </w:t>
      </w:r>
    </w:p>
    <w:p w:rsidR="00E6251A" w:rsidRDefault="00E6251A" w:rsidP="00CA027F">
      <w:r>
        <w:t xml:space="preserve">                  Portal Venous Embolism Associated with Concentrated Hydrogen Peroxide </w:t>
      </w:r>
    </w:p>
    <w:p w:rsidR="00E6251A" w:rsidRDefault="00E6251A" w:rsidP="00CA027F">
      <w:r>
        <w:t xml:space="preserve">                  (H2O2) Ingestion.  Presented at the North American Congress of Clinical </w:t>
      </w:r>
    </w:p>
    <w:p w:rsidR="00E6251A" w:rsidRDefault="00E6251A" w:rsidP="00CA027F">
      <w:r>
        <w:t xml:space="preserve">                  Toxicology</w:t>
      </w:r>
      <w:r w:rsidR="005000C6">
        <w:t>.</w:t>
      </w:r>
      <w:r>
        <w:t xml:space="preserve"> San Antonio, Texas, September 2009</w:t>
      </w:r>
      <w:r w:rsidR="00E335A4">
        <w:t>.</w:t>
      </w:r>
    </w:p>
    <w:p w:rsidR="00E6251A" w:rsidRDefault="00E6251A" w:rsidP="00CA027F"/>
    <w:p w:rsidR="00E6251A" w:rsidRDefault="00E6251A" w:rsidP="00CA027F">
      <w:r>
        <w:t xml:space="preserve">                  McKeown NJ, West PL, </w:t>
      </w:r>
      <w:r w:rsidRPr="001E3FEE">
        <w:t>French LK</w:t>
      </w:r>
      <w:r>
        <w:t xml:space="preserve">, Horowitz BZ, Hendrickson RG. </w:t>
      </w:r>
    </w:p>
    <w:p w:rsidR="00E6251A" w:rsidRDefault="00E6251A" w:rsidP="00CA027F">
      <w:r>
        <w:t xml:space="preserve">                  Methanol Poisoning Treated with Fomepizole.  Presented at the North </w:t>
      </w:r>
    </w:p>
    <w:p w:rsidR="00E6251A" w:rsidRDefault="00E6251A" w:rsidP="00CA027F">
      <w:r>
        <w:t xml:space="preserve">                  American Congress </w:t>
      </w:r>
      <w:r w:rsidR="00AE48A2">
        <w:t>of Clinical</w:t>
      </w:r>
      <w:r w:rsidR="005000C6">
        <w:t xml:space="preserve"> Toxicology.</w:t>
      </w:r>
      <w:r>
        <w:t xml:space="preserve"> San Antonio, Texas, September </w:t>
      </w:r>
    </w:p>
    <w:p w:rsidR="00E6251A" w:rsidRDefault="00E6251A" w:rsidP="00CA027F">
      <w:r>
        <w:t xml:space="preserve">                  2009</w:t>
      </w:r>
      <w:r w:rsidR="00E335A4">
        <w:t>.</w:t>
      </w:r>
    </w:p>
    <w:p w:rsidR="002838BC" w:rsidRDefault="002838BC" w:rsidP="00CA027F">
      <w:r>
        <w:t xml:space="preserve">     </w:t>
      </w:r>
    </w:p>
    <w:p w:rsidR="002838BC" w:rsidRDefault="002838BC" w:rsidP="00CA027F">
      <w:r>
        <w:t xml:space="preserve">        National:</w:t>
      </w:r>
    </w:p>
    <w:p w:rsidR="002838BC" w:rsidRDefault="002838BC" w:rsidP="00CA027F"/>
    <w:p w:rsidR="00411DCC" w:rsidRDefault="00411DCC" w:rsidP="00411DCC">
      <w:pPr>
        <w:ind w:left="360"/>
      </w:pPr>
      <w:r>
        <w:tab/>
        <w:t xml:space="preserve">      Broadening the function of the electronic medical record to improve service </w:t>
      </w:r>
    </w:p>
    <w:p w:rsidR="00411DCC" w:rsidRDefault="00411DCC" w:rsidP="00411DCC">
      <w:pPr>
        <w:ind w:left="360"/>
      </w:pPr>
      <w:r>
        <w:tab/>
        <w:t xml:space="preserve">      excellence in the Emergency Department. Presented at the UHC </w:t>
      </w:r>
    </w:p>
    <w:p w:rsidR="00411DCC" w:rsidRDefault="00411DCC" w:rsidP="00411DCC">
      <w:pPr>
        <w:ind w:left="360"/>
      </w:pPr>
      <w:r>
        <w:t xml:space="preserve">            Annual Conference. Atlanta, Georgia. October 16</w:t>
      </w:r>
      <w:r w:rsidRPr="00411DCC">
        <w:rPr>
          <w:vertAlign w:val="superscript"/>
        </w:rPr>
        <w:t>th</w:t>
      </w:r>
      <w:r>
        <w:t>, 2013.</w:t>
      </w:r>
    </w:p>
    <w:p w:rsidR="00411DCC" w:rsidRDefault="00411DCC" w:rsidP="00CA027F"/>
    <w:p w:rsidR="002838BC" w:rsidRDefault="002838BC" w:rsidP="002838BC">
      <w:r>
        <w:t xml:space="preserve">                  Amanita phalloides poisoning. Photo submission. Society of Academic</w:t>
      </w:r>
    </w:p>
    <w:p w:rsidR="002838BC" w:rsidRDefault="002838BC" w:rsidP="002838BC">
      <w:r>
        <w:t xml:space="preserve">                  Emergency Medicine, National Conference. Boston, Ma, May 2011.</w:t>
      </w:r>
    </w:p>
    <w:p w:rsidR="002838BC" w:rsidRDefault="002838BC" w:rsidP="00CA027F"/>
    <w:p w:rsidR="002838BC" w:rsidRDefault="002838BC" w:rsidP="002838BC">
      <w:r>
        <w:lastRenderedPageBreak/>
        <w:tab/>
        <w:t xml:space="preserve">      Amanita phalloides poisoning. Photo submission. Society of Academic</w:t>
      </w:r>
    </w:p>
    <w:p w:rsidR="002838BC" w:rsidRDefault="002838BC" w:rsidP="002838BC">
      <w:r>
        <w:t xml:space="preserve">                  Emergency Medicine Western Regional Conference. Denver, Colorado,</w:t>
      </w:r>
    </w:p>
    <w:p w:rsidR="002838BC" w:rsidRDefault="002838BC" w:rsidP="002838BC">
      <w:r>
        <w:tab/>
        <w:t xml:space="preserve">      February 2011.</w:t>
      </w:r>
    </w:p>
    <w:p w:rsidR="002838BC" w:rsidRDefault="002838BC" w:rsidP="00CA027F"/>
    <w:p w:rsidR="00C275E1" w:rsidRDefault="00C275E1" w:rsidP="00CA027F">
      <w:pPr>
        <w:pBdr>
          <w:bottom w:val="single" w:sz="12" w:space="1" w:color="auto"/>
        </w:pBdr>
      </w:pPr>
      <w:r w:rsidRPr="00C275E1">
        <w:t xml:space="preserve">COMMITTEE </w:t>
      </w:r>
      <w:r w:rsidR="007C6076">
        <w:t>PARTICIPATION</w:t>
      </w:r>
      <w:r>
        <w:t>:</w:t>
      </w:r>
    </w:p>
    <w:p w:rsidR="00C275E1" w:rsidRPr="00C275E1" w:rsidRDefault="00C275E1" w:rsidP="00CA027F"/>
    <w:p w:rsidR="00C275E1" w:rsidRDefault="00C275E1" w:rsidP="00CA027F"/>
    <w:p w:rsidR="00C275E1" w:rsidRDefault="00C275E1" w:rsidP="00CA027F">
      <w:r>
        <w:t xml:space="preserve">       National:</w:t>
      </w:r>
    </w:p>
    <w:p w:rsidR="00C275E1" w:rsidRPr="00C275E1" w:rsidRDefault="00C275E1" w:rsidP="00C275E1">
      <w:pPr>
        <w:pStyle w:val="Default"/>
      </w:pPr>
      <w:r>
        <w:t xml:space="preserve">     </w:t>
      </w:r>
    </w:p>
    <w:p w:rsidR="00C275E1" w:rsidRPr="002637A1" w:rsidRDefault="002637A1" w:rsidP="00C275E1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</w:t>
      </w:r>
      <w:r w:rsidR="00C275E1" w:rsidRPr="002637A1">
        <w:rPr>
          <w:color w:val="000000"/>
        </w:rPr>
        <w:t>Appointee, American Association of Poison Co</w:t>
      </w:r>
      <w:r w:rsidR="007C6076" w:rsidRPr="002637A1">
        <w:rPr>
          <w:color w:val="000000"/>
        </w:rPr>
        <w:t xml:space="preserve">ntrol Centers National </w:t>
      </w:r>
    </w:p>
    <w:p w:rsidR="00C275E1" w:rsidRPr="002637A1" w:rsidRDefault="007C6076" w:rsidP="00CA027F">
      <w:pPr>
        <w:rPr>
          <w:color w:val="000000"/>
        </w:rPr>
      </w:pPr>
      <w:r w:rsidRPr="002637A1">
        <w:t xml:space="preserve">                  </w:t>
      </w:r>
      <w:r w:rsidR="00653C2A" w:rsidRPr="002637A1">
        <w:t xml:space="preserve"> </w:t>
      </w:r>
      <w:r w:rsidRPr="002637A1">
        <w:rPr>
          <w:color w:val="000000"/>
        </w:rPr>
        <w:t>Fatality</w:t>
      </w:r>
      <w:r w:rsidR="00653C2A" w:rsidRPr="002637A1">
        <w:rPr>
          <w:color w:val="000000"/>
        </w:rPr>
        <w:t xml:space="preserve"> </w:t>
      </w:r>
      <w:r w:rsidRPr="002637A1">
        <w:rPr>
          <w:color w:val="000000"/>
        </w:rPr>
        <w:t xml:space="preserve">Review Team, AAPCC, Alexandria, VA: </w:t>
      </w:r>
      <w:r w:rsidR="00485EF1" w:rsidRPr="002637A1">
        <w:rPr>
          <w:color w:val="000000"/>
        </w:rPr>
        <w:t>2012-2015.</w:t>
      </w:r>
    </w:p>
    <w:p w:rsidR="00F0627D" w:rsidRDefault="002637A1" w:rsidP="00CA027F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D832DA" w:rsidRDefault="002637A1" w:rsidP="00D832DA">
      <w:r>
        <w:rPr>
          <w:color w:val="000000"/>
          <w:sz w:val="23"/>
          <w:szCs w:val="23"/>
        </w:rPr>
        <w:tab/>
        <w:t xml:space="preserve">       </w:t>
      </w:r>
      <w:r w:rsidR="00D832DA">
        <w:t>AACT Research Review Award Committee. Ad Hoc member 2016</w:t>
      </w:r>
      <w:r>
        <w:t>&amp;17</w:t>
      </w:r>
    </w:p>
    <w:p w:rsidR="00D832DA" w:rsidRDefault="00D832DA" w:rsidP="00D832DA"/>
    <w:p w:rsidR="00D832DA" w:rsidRDefault="002637A1" w:rsidP="00D832DA">
      <w:r>
        <w:t xml:space="preserve">                   </w:t>
      </w:r>
      <w:r w:rsidR="00D832DA">
        <w:t xml:space="preserve">AACT Toxicology Trainee Research Award Committee. Ad Hoc Member     </w:t>
      </w:r>
    </w:p>
    <w:p w:rsidR="00D832DA" w:rsidRDefault="00D832DA" w:rsidP="00D832DA">
      <w:r>
        <w:t xml:space="preserve">                   2016.</w:t>
      </w:r>
    </w:p>
    <w:p w:rsidR="00D832DA" w:rsidRDefault="00D832DA" w:rsidP="00D832DA"/>
    <w:p w:rsidR="00C275E1" w:rsidRDefault="00D832DA" w:rsidP="00D832DA">
      <w:r>
        <w:t xml:space="preserve">                   AACT Junior Investigation Award Committee. Ad Hoc Member 2016</w:t>
      </w:r>
    </w:p>
    <w:p w:rsidR="00D832DA" w:rsidRDefault="00D832DA" w:rsidP="00D832DA"/>
    <w:p w:rsidR="00C275E1" w:rsidRDefault="00D832DA" w:rsidP="00CA027F">
      <w:r>
        <w:t xml:space="preserve">     </w:t>
      </w:r>
      <w:r w:rsidR="00C275E1">
        <w:t xml:space="preserve"> Institutional:</w:t>
      </w:r>
    </w:p>
    <w:p w:rsidR="00C275E1" w:rsidRDefault="00C275E1" w:rsidP="00CA027F"/>
    <w:p w:rsidR="007C6076" w:rsidRDefault="007C6076" w:rsidP="00CA027F">
      <w:r>
        <w:tab/>
        <w:t xml:space="preserve">      OHSU Medication Safety Subcommittee: anticoagulation</w:t>
      </w:r>
      <w:r w:rsidR="00485EF1">
        <w:t xml:space="preserve"> (ad hoc)</w:t>
      </w:r>
      <w:r>
        <w:t xml:space="preserve">. </w:t>
      </w:r>
      <w:r w:rsidR="00E97AB0">
        <w:t>July 201-</w:t>
      </w:r>
    </w:p>
    <w:p w:rsidR="00A862A7" w:rsidRDefault="00A862A7" w:rsidP="00CA027F">
      <w:r>
        <w:tab/>
      </w:r>
      <w:r w:rsidR="00485EF1">
        <w:t xml:space="preserve">      Current. </w:t>
      </w:r>
    </w:p>
    <w:p w:rsidR="00485EF1" w:rsidRDefault="00485EF1" w:rsidP="00CA027F"/>
    <w:p w:rsidR="00A862A7" w:rsidRDefault="00A862A7" w:rsidP="00CA027F">
      <w:r>
        <w:tab/>
        <w:t xml:space="preserve">      OHSU ED Service Excellence Physician Leader. July 2011</w:t>
      </w:r>
      <w:r w:rsidR="00E97AB0">
        <w:t>-current</w:t>
      </w:r>
    </w:p>
    <w:p w:rsidR="00C275E1" w:rsidRDefault="00C275E1" w:rsidP="00CA027F"/>
    <w:p w:rsidR="00611507" w:rsidRDefault="00611507" w:rsidP="00CA027F">
      <w:pPr>
        <w:pBdr>
          <w:bottom w:val="single" w:sz="6" w:space="1" w:color="auto"/>
        </w:pBdr>
      </w:pPr>
      <w:r>
        <w:t>MEDICAL STUDENT EDUCATION</w:t>
      </w:r>
    </w:p>
    <w:p w:rsidR="00611507" w:rsidRDefault="00611507" w:rsidP="00CA027F">
      <w:r>
        <w:softHyphen/>
      </w:r>
      <w:r>
        <w:softHyphen/>
      </w:r>
      <w:r>
        <w:softHyphen/>
      </w:r>
      <w:r>
        <w:softHyphen/>
        <w:t xml:space="preserve"> </w:t>
      </w:r>
    </w:p>
    <w:p w:rsidR="00611507" w:rsidRDefault="00611507" w:rsidP="00CA027F">
      <w:r>
        <w:t>Toxicology</w:t>
      </w:r>
      <w:r w:rsidR="00CE4585">
        <w:t xml:space="preserve"> Teaching</w:t>
      </w:r>
      <w:r>
        <w:t>:</w:t>
      </w:r>
    </w:p>
    <w:p w:rsidR="00CE4585" w:rsidRDefault="00611507" w:rsidP="00CA027F">
      <w:r>
        <w:tab/>
      </w:r>
    </w:p>
    <w:p w:rsidR="00611507" w:rsidRDefault="00CE4585" w:rsidP="00CA027F">
      <w:r>
        <w:t xml:space="preserve">            2012-2013: 65 </w:t>
      </w:r>
      <w:proofErr w:type="spellStart"/>
      <w:r>
        <w:t>hrs</w:t>
      </w:r>
      <w:proofErr w:type="spellEnd"/>
    </w:p>
    <w:p w:rsidR="00CE4585" w:rsidRDefault="00CE4585" w:rsidP="00CA027F">
      <w:r>
        <w:tab/>
        <w:t xml:space="preserve">2013-2014: 67.5 </w:t>
      </w:r>
      <w:proofErr w:type="spellStart"/>
      <w:r>
        <w:t>hrs</w:t>
      </w:r>
      <w:proofErr w:type="spellEnd"/>
    </w:p>
    <w:p w:rsidR="00CE4585" w:rsidRDefault="00CE4585" w:rsidP="00CA027F">
      <w:r>
        <w:t xml:space="preserve">            2014-2015: 53 </w:t>
      </w:r>
      <w:proofErr w:type="spellStart"/>
      <w:r>
        <w:t>hrs</w:t>
      </w:r>
      <w:proofErr w:type="spellEnd"/>
    </w:p>
    <w:p w:rsidR="00CE4585" w:rsidRDefault="00CE4585" w:rsidP="00CA027F"/>
    <w:p w:rsidR="00CE4585" w:rsidRDefault="00CE4585" w:rsidP="00CA027F">
      <w:r>
        <w:t xml:space="preserve">Lectures: </w:t>
      </w:r>
    </w:p>
    <w:p w:rsidR="00CE4585" w:rsidRDefault="00CE4585" w:rsidP="00CA027F"/>
    <w:p w:rsidR="00CE4585" w:rsidRDefault="00CE4585" w:rsidP="00CE4585">
      <w:r>
        <w:tab/>
        <w:t xml:space="preserve">“Introduction to Medical Toxicology”. Oregon Health and Sciences </w:t>
      </w:r>
    </w:p>
    <w:p w:rsidR="00CE4585" w:rsidRDefault="00CE4585" w:rsidP="00CE4585">
      <w:r>
        <w:t xml:space="preserve">             University, Department of Emergency Medicine. Medical Student Core </w:t>
      </w:r>
    </w:p>
    <w:p w:rsidR="00CE4585" w:rsidRDefault="00CE4585" w:rsidP="00CE4585">
      <w:r>
        <w:t xml:space="preserve">             Curriculum. </w:t>
      </w:r>
      <w:r w:rsidRPr="00BA7575">
        <w:rPr>
          <w:b/>
        </w:rPr>
        <w:t>2011</w:t>
      </w:r>
      <w:r>
        <w:t xml:space="preserve">: 5/04, 3/9, 2/9. </w:t>
      </w:r>
      <w:r w:rsidRPr="00BA7575">
        <w:rPr>
          <w:b/>
        </w:rPr>
        <w:t>2010</w:t>
      </w:r>
      <w:r>
        <w:t xml:space="preserve">: 1/13, 2/10, 3/17, 5/7, 6/23, 9/15, 10/6.        </w:t>
      </w:r>
    </w:p>
    <w:p w:rsidR="00CE4585" w:rsidRDefault="00CE4585" w:rsidP="00CE4585">
      <w:r>
        <w:t xml:space="preserve">             </w:t>
      </w:r>
      <w:r w:rsidRPr="00BA7575">
        <w:rPr>
          <w:b/>
        </w:rPr>
        <w:t>2009</w:t>
      </w:r>
      <w:r>
        <w:t>: 8/17, 9/14, 2009: 8/17, 9/14, 9/30, 10/28, 12/2, 12/16.</w:t>
      </w:r>
    </w:p>
    <w:p w:rsidR="00CE4585" w:rsidRDefault="00CE4585" w:rsidP="00CA027F"/>
    <w:p w:rsidR="00CE4585" w:rsidRDefault="00CE4585" w:rsidP="00CE4585">
      <w:r>
        <w:tab/>
        <w:t xml:space="preserve">“A Tale of Two Plants”. Oregon Health and Sciences University. </w:t>
      </w:r>
    </w:p>
    <w:p w:rsidR="00CE4585" w:rsidRDefault="00CE4585" w:rsidP="00CE4585">
      <w:r>
        <w:t xml:space="preserve">              Emergency Medicine Interest Group. Feb 18, 2011 &amp; Mar 19, 2012.</w:t>
      </w:r>
    </w:p>
    <w:p w:rsidR="00CE4585" w:rsidRDefault="00CE4585" w:rsidP="00CE4585"/>
    <w:p w:rsidR="00CE4585" w:rsidRDefault="00CE4585" w:rsidP="00CE4585">
      <w:r>
        <w:t>Colleges Program:</w:t>
      </w:r>
    </w:p>
    <w:p w:rsidR="00CE4585" w:rsidRDefault="00CE4585" w:rsidP="00CE4585">
      <w:r>
        <w:tab/>
      </w:r>
    </w:p>
    <w:p w:rsidR="00CE4585" w:rsidRDefault="00CE4585" w:rsidP="00CE4585">
      <w:r>
        <w:lastRenderedPageBreak/>
        <w:tab/>
        <w:t xml:space="preserve">Coach for Acute Care College 2014-2015. 32 hours of individual counseling. </w:t>
      </w:r>
    </w:p>
    <w:p w:rsidR="00CE4585" w:rsidRDefault="00CE4585" w:rsidP="00CE4585"/>
    <w:p w:rsidR="00CE4585" w:rsidRDefault="00CE4585" w:rsidP="00CE4585">
      <w:r>
        <w:t>Principles of Clinical Medicine:</w:t>
      </w:r>
    </w:p>
    <w:p w:rsidR="00CE4585" w:rsidRDefault="00CE4585" w:rsidP="00CE4585">
      <w:r>
        <w:tab/>
      </w:r>
    </w:p>
    <w:p w:rsidR="00CE4585" w:rsidRDefault="00CE4585" w:rsidP="00CE4585">
      <w:r>
        <w:tab/>
        <w:t>Winter 2015: 8 hours</w:t>
      </w:r>
    </w:p>
    <w:p w:rsidR="00CE4585" w:rsidRDefault="00CE4585" w:rsidP="00CE4585">
      <w:r>
        <w:tab/>
        <w:t xml:space="preserve">Spring 2015: 12 hours </w:t>
      </w:r>
    </w:p>
    <w:p w:rsidR="00CE4585" w:rsidRDefault="00CE4585" w:rsidP="00CE4585"/>
    <w:p w:rsidR="00CE4585" w:rsidRDefault="00CE4585" w:rsidP="00CE4585">
      <w:r>
        <w:t>Workshops:</w:t>
      </w:r>
    </w:p>
    <w:p w:rsidR="00CE4585" w:rsidRDefault="00CE4585" w:rsidP="00CE4585">
      <w:r>
        <w:tab/>
      </w:r>
    </w:p>
    <w:p w:rsidR="00CE4585" w:rsidRDefault="00CE4585" w:rsidP="00CE4585">
      <w:pPr>
        <w:ind w:firstLine="720"/>
      </w:pPr>
      <w:r>
        <w:t>Emergency Medicine Specialty Panel. Nov 17</w:t>
      </w:r>
      <w:r w:rsidRPr="000F5744">
        <w:rPr>
          <w:vertAlign w:val="superscript"/>
        </w:rPr>
        <w:t>th</w:t>
      </w:r>
      <w:r>
        <w:t xml:space="preserve">, 1 </w:t>
      </w:r>
      <w:proofErr w:type="spellStart"/>
      <w:r>
        <w:t>hr</w:t>
      </w:r>
      <w:proofErr w:type="spellEnd"/>
    </w:p>
    <w:p w:rsidR="00CE4585" w:rsidRDefault="00CE4585" w:rsidP="00CE4585">
      <w:r>
        <w:t xml:space="preserve">    </w:t>
      </w:r>
      <w:r>
        <w:tab/>
        <w:t>Central Venous Catheter Clinical Skills Lab. Dec 17</w:t>
      </w:r>
      <w:r w:rsidRPr="000F5744">
        <w:rPr>
          <w:vertAlign w:val="superscript"/>
        </w:rPr>
        <w:t>th</w:t>
      </w:r>
      <w:r>
        <w:t xml:space="preserve">, 2 </w:t>
      </w:r>
      <w:proofErr w:type="spellStart"/>
      <w:r>
        <w:t>hr</w:t>
      </w:r>
      <w:proofErr w:type="spellEnd"/>
    </w:p>
    <w:p w:rsidR="000C3992" w:rsidRDefault="000C3992" w:rsidP="003A1DB1">
      <w:pPr>
        <w:ind w:firstLine="720"/>
      </w:pPr>
      <w:r>
        <w:t>EMIG Suture Lab. October 10</w:t>
      </w:r>
      <w:r w:rsidRPr="003A1DB1">
        <w:rPr>
          <w:vertAlign w:val="superscript"/>
        </w:rPr>
        <w:t>th</w:t>
      </w:r>
      <w:r>
        <w:t>, 2013. 2 hours</w:t>
      </w:r>
    </w:p>
    <w:p w:rsidR="00CE4585" w:rsidRDefault="00CE4585" w:rsidP="00CE4585"/>
    <w:p w:rsidR="003A1DB1" w:rsidRDefault="003A1DB1" w:rsidP="00CE4585">
      <w:r>
        <w:t>School of Medicine Curriculum:</w:t>
      </w:r>
    </w:p>
    <w:p w:rsidR="003A1DB1" w:rsidRDefault="003A1DB1" w:rsidP="00CE4585"/>
    <w:p w:rsidR="003A1DB1" w:rsidRPr="00B64F25" w:rsidRDefault="003A1DB1" w:rsidP="000E05C8">
      <w:pPr>
        <w:ind w:left="720"/>
      </w:pPr>
      <w:r>
        <w:t xml:space="preserve">LEFOM. School of Medicine. Systems Processes &amp; Homeostasis Course. 2013 &amp; 2014. 35 hours each year. </w:t>
      </w:r>
    </w:p>
    <w:p w:rsidR="003A1DB1" w:rsidRDefault="003A1DB1" w:rsidP="00CE4585"/>
    <w:p w:rsidR="00CE4585" w:rsidRDefault="004E6912" w:rsidP="00CE4585">
      <w:r>
        <w:t>Other:</w:t>
      </w:r>
    </w:p>
    <w:p w:rsidR="004E6912" w:rsidRDefault="004E6912" w:rsidP="00CE4585"/>
    <w:p w:rsidR="004E6912" w:rsidRDefault="004E6912" w:rsidP="00CE4585">
      <w:r>
        <w:tab/>
        <w:t>Transition to Residency. June 26</w:t>
      </w:r>
      <w:r w:rsidRPr="004E6912">
        <w:rPr>
          <w:vertAlign w:val="superscript"/>
        </w:rPr>
        <w:t>th</w:t>
      </w:r>
      <w:r>
        <w:t xml:space="preserve">, 2012. 4 </w:t>
      </w:r>
      <w:proofErr w:type="spellStart"/>
      <w:r>
        <w:t>hrs</w:t>
      </w:r>
      <w:proofErr w:type="spellEnd"/>
    </w:p>
    <w:p w:rsidR="004E6912" w:rsidRDefault="004E6912" w:rsidP="00CE4585">
      <w:r>
        <w:t xml:space="preserve">            Oral Board/Honors Presentations for 4</w:t>
      </w:r>
      <w:r w:rsidRPr="004E6912">
        <w:rPr>
          <w:vertAlign w:val="superscript"/>
        </w:rPr>
        <w:t>th</w:t>
      </w:r>
      <w:r>
        <w:t xml:space="preserve"> year medical students. July 2012. 4 hrs. </w:t>
      </w:r>
    </w:p>
    <w:p w:rsidR="00CE4585" w:rsidRDefault="00CE4585" w:rsidP="00CA027F"/>
    <w:p w:rsidR="00E6251A" w:rsidRDefault="00E6251A" w:rsidP="00CA027F">
      <w:r>
        <w:t xml:space="preserve">    </w:t>
      </w:r>
    </w:p>
    <w:p w:rsidR="001B4736" w:rsidRDefault="001B4736" w:rsidP="00CA027F">
      <w:pPr>
        <w:pBdr>
          <w:bottom w:val="single" w:sz="6" w:space="1" w:color="auto"/>
        </w:pBdr>
      </w:pPr>
      <w:r>
        <w:t>GRANT APPLICATIONS:</w:t>
      </w:r>
    </w:p>
    <w:p w:rsidR="001B4736" w:rsidRDefault="001B4736" w:rsidP="00CA027F"/>
    <w:p w:rsidR="00CD74F0" w:rsidRDefault="00CD74F0" w:rsidP="00CA027F">
      <w:r>
        <w:tab/>
        <w:t xml:space="preserve">      John C. Moorhead Endowment </w:t>
      </w:r>
      <w:r w:rsidR="00C42CC6">
        <w:t xml:space="preserve">Fund-Education </w:t>
      </w:r>
      <w:r>
        <w:t xml:space="preserve">Award. Oregon Health and </w:t>
      </w:r>
    </w:p>
    <w:p w:rsidR="00C42CC6" w:rsidRDefault="00CD74F0" w:rsidP="00CA027F">
      <w:r>
        <w:t xml:space="preserve">                  </w:t>
      </w:r>
      <w:r w:rsidR="00C42CC6">
        <w:t xml:space="preserve">Sciences </w:t>
      </w:r>
      <w:r>
        <w:t xml:space="preserve">University. </w:t>
      </w:r>
    </w:p>
    <w:p w:rsidR="00CD74F0" w:rsidRDefault="00C42CC6" w:rsidP="00CA027F">
      <w:r>
        <w:t xml:space="preserve">                        </w:t>
      </w:r>
      <w:r w:rsidR="00CD74F0">
        <w:t>Awarded</w:t>
      </w:r>
      <w:r>
        <w:t>:</w:t>
      </w:r>
      <w:r w:rsidR="00CD74F0">
        <w:t xml:space="preserve"> March 3, 2011.</w:t>
      </w:r>
    </w:p>
    <w:p w:rsidR="00CD74F0" w:rsidRDefault="00CD74F0" w:rsidP="00CA027F">
      <w:r>
        <w:t xml:space="preserve">                        Timeline: July 2011-June 2012</w:t>
      </w:r>
    </w:p>
    <w:p w:rsidR="001B4736" w:rsidRDefault="00CD74F0" w:rsidP="00CA027F">
      <w:r>
        <w:t xml:space="preserve">                        Amount: </w:t>
      </w:r>
      <w:r w:rsidR="00C42CC6">
        <w:t xml:space="preserve"> </w:t>
      </w:r>
      <w:r>
        <w:t>$2,500</w:t>
      </w:r>
      <w:r w:rsidR="001B4736">
        <w:t xml:space="preserve"> </w:t>
      </w:r>
    </w:p>
    <w:p w:rsidR="001B4736" w:rsidRDefault="001B4736" w:rsidP="00CA027F"/>
    <w:p w:rsidR="00E6251A" w:rsidRDefault="004E6912" w:rsidP="00CA027F">
      <w:pPr>
        <w:pBdr>
          <w:bottom w:val="single" w:sz="6" w:space="1" w:color="auto"/>
        </w:pBdr>
      </w:pPr>
      <w:r>
        <w:t>PROTOCOL</w:t>
      </w:r>
      <w:r w:rsidR="00E6251A">
        <w:t xml:space="preserve"> DEVELOPMENT:</w:t>
      </w:r>
    </w:p>
    <w:p w:rsidR="00680FD9" w:rsidRDefault="00680FD9" w:rsidP="00680FD9">
      <w:r>
        <w:t xml:space="preserve">                 </w:t>
      </w:r>
      <w:r w:rsidRPr="00680FD9">
        <w:t xml:space="preserve">Toxicology Simulation Case Library 2017. Sponsored by the American </w:t>
      </w:r>
      <w:r>
        <w:t xml:space="preserve">  </w:t>
      </w:r>
    </w:p>
    <w:p w:rsidR="00680FD9" w:rsidRDefault="00680FD9" w:rsidP="00680FD9">
      <w:r>
        <w:t xml:space="preserve">                 </w:t>
      </w:r>
      <w:r w:rsidRPr="00680FD9">
        <w:t>College of Emergency Physicians - Toxicology Section. </w:t>
      </w:r>
    </w:p>
    <w:p w:rsidR="00680FD9" w:rsidRDefault="00680FD9" w:rsidP="00680FD9">
      <w:r>
        <w:t xml:space="preserve">                 </w:t>
      </w:r>
      <w:r w:rsidR="00753C96">
        <w:t>Available at ACEP.org</w:t>
      </w:r>
    </w:p>
    <w:p w:rsidR="00680FD9" w:rsidRDefault="00E2239D" w:rsidP="00E2239D">
      <w:pPr>
        <w:pStyle w:val="ListParagraph"/>
        <w:numPr>
          <w:ilvl w:val="0"/>
          <w:numId w:val="4"/>
        </w:numPr>
      </w:pPr>
      <w:r>
        <w:t>Chronic aspirin toxicity</w:t>
      </w:r>
    </w:p>
    <w:p w:rsidR="00E2239D" w:rsidRDefault="00E2239D" w:rsidP="00E2239D">
      <w:pPr>
        <w:pStyle w:val="ListParagraph"/>
        <w:numPr>
          <w:ilvl w:val="0"/>
          <w:numId w:val="4"/>
        </w:numPr>
      </w:pPr>
      <w:r>
        <w:t>Calcium channel blocker overdose</w:t>
      </w:r>
    </w:p>
    <w:p w:rsidR="00E2239D" w:rsidRDefault="00E2239D" w:rsidP="00E2239D">
      <w:pPr>
        <w:pStyle w:val="ListParagraph"/>
        <w:numPr>
          <w:ilvl w:val="0"/>
          <w:numId w:val="4"/>
        </w:numPr>
      </w:pPr>
      <w:r>
        <w:t>Clonidine overdose</w:t>
      </w:r>
    </w:p>
    <w:p w:rsidR="00E2239D" w:rsidRDefault="00E2239D" w:rsidP="00E2239D">
      <w:pPr>
        <w:pStyle w:val="ListParagraph"/>
        <w:numPr>
          <w:ilvl w:val="0"/>
          <w:numId w:val="4"/>
        </w:numPr>
      </w:pPr>
      <w:r>
        <w:t>Diphenhydramine overdose</w:t>
      </w:r>
    </w:p>
    <w:p w:rsidR="00E2239D" w:rsidRPr="00680FD9" w:rsidRDefault="00E2239D" w:rsidP="00E2239D">
      <w:pPr>
        <w:pStyle w:val="ListParagraph"/>
        <w:numPr>
          <w:ilvl w:val="0"/>
          <w:numId w:val="4"/>
        </w:numPr>
      </w:pPr>
      <w:r>
        <w:t>Organophosphate poisoning</w:t>
      </w:r>
    </w:p>
    <w:p w:rsidR="004E6912" w:rsidRDefault="004E6912" w:rsidP="00CA027F"/>
    <w:p w:rsidR="004E6912" w:rsidRDefault="004E6912" w:rsidP="00CA027F">
      <w:r>
        <w:tab/>
        <w:t xml:space="preserve">     Pulmonary Embolism Pathway for Emergency Department</w:t>
      </w:r>
    </w:p>
    <w:p w:rsidR="00E6251A" w:rsidRDefault="00E6251A" w:rsidP="00CA027F">
      <w:r>
        <w:t xml:space="preserve">  </w:t>
      </w:r>
    </w:p>
    <w:p w:rsidR="00E6251A" w:rsidRDefault="00E6251A" w:rsidP="00CA027F">
      <w:r>
        <w:t xml:space="preserve">                 Oregon Poison Center Fast Facts: Antihistamine Overdose. April 2009</w:t>
      </w:r>
    </w:p>
    <w:p w:rsidR="00D04BBC" w:rsidRDefault="00E6251A" w:rsidP="00CA027F">
      <w:r>
        <w:tab/>
        <w:t xml:space="preserve">     </w:t>
      </w:r>
    </w:p>
    <w:p w:rsidR="00E6251A" w:rsidRDefault="00D04BBC" w:rsidP="00CA027F">
      <w:r>
        <w:lastRenderedPageBreak/>
        <w:t xml:space="preserve">                 </w:t>
      </w:r>
      <w:r w:rsidR="00E6251A">
        <w:t>Oregon Poison Center Fast Facts: Brown Tree Snake Bites. August 2009</w:t>
      </w:r>
    </w:p>
    <w:p w:rsidR="00E6251A" w:rsidRDefault="00E6251A" w:rsidP="00CA027F"/>
    <w:p w:rsidR="00A738C6" w:rsidRDefault="00A738C6" w:rsidP="00CA027F">
      <w:pPr>
        <w:pBdr>
          <w:bottom w:val="single" w:sz="6" w:space="1" w:color="auto"/>
        </w:pBdr>
      </w:pPr>
      <w:r>
        <w:t>MEDIA RELATIONS:</w:t>
      </w:r>
    </w:p>
    <w:p w:rsidR="001F4B0C" w:rsidRDefault="001F4B0C" w:rsidP="00CA027F"/>
    <w:p w:rsidR="00B041CC" w:rsidRDefault="004E6912" w:rsidP="00CA027F">
      <w:r>
        <w:tab/>
        <w:t xml:space="preserve">    </w:t>
      </w:r>
      <w:r w:rsidR="00B041CC">
        <w:t xml:space="preserve"> KXL, Portland, Oregon. “Marijuana”. June 23, 2015</w:t>
      </w:r>
    </w:p>
    <w:p w:rsidR="004E6912" w:rsidRDefault="00B041CC" w:rsidP="00B041CC">
      <w:pPr>
        <w:ind w:left="720"/>
      </w:pPr>
      <w:r>
        <w:t xml:space="preserve">     </w:t>
      </w:r>
      <w:r w:rsidR="004E6912">
        <w:t>East Oregon Newspaper. “Hypothermia”. February 12, 2014.</w:t>
      </w:r>
    </w:p>
    <w:p w:rsidR="004E6912" w:rsidRDefault="004E6912" w:rsidP="00CA027F"/>
    <w:p w:rsidR="001835EB" w:rsidRDefault="002467D3" w:rsidP="00CA027F">
      <w:r>
        <w:t xml:space="preserve">                 </w:t>
      </w:r>
      <w:r w:rsidR="001835EB">
        <w:t>KPTV, Portland, Oregon. “Molly”. March 2013</w:t>
      </w:r>
    </w:p>
    <w:p w:rsidR="001835EB" w:rsidRDefault="001835EB" w:rsidP="001835EB">
      <w:pPr>
        <w:ind w:firstLine="720"/>
      </w:pPr>
      <w:r>
        <w:t xml:space="preserve">     </w:t>
      </w:r>
    </w:p>
    <w:p w:rsidR="002467D3" w:rsidRDefault="001835EB" w:rsidP="001835EB">
      <w:pPr>
        <w:ind w:firstLine="720"/>
      </w:pPr>
      <w:r>
        <w:t xml:space="preserve">     </w:t>
      </w:r>
      <w:r w:rsidR="002467D3">
        <w:t>KGW, Portland, Oregon. “Alcoholic Energy Drinks”. November 2010</w:t>
      </w:r>
    </w:p>
    <w:p w:rsidR="002467D3" w:rsidRDefault="002467D3" w:rsidP="00CA027F"/>
    <w:p w:rsidR="00A738C6" w:rsidRDefault="00A738C6" w:rsidP="00CA027F">
      <w:r>
        <w:tab/>
        <w:t xml:space="preserve">     KPTV, Portland, Oregon. “Spice”. September 2010.</w:t>
      </w:r>
    </w:p>
    <w:p w:rsidR="00A738C6" w:rsidRDefault="00A738C6" w:rsidP="00CA027F"/>
    <w:p w:rsidR="00E6251A" w:rsidRDefault="00E6251A" w:rsidP="00CA027F">
      <w:pPr>
        <w:pBdr>
          <w:bottom w:val="single" w:sz="6" w:space="1" w:color="auto"/>
        </w:pBdr>
      </w:pPr>
      <w:r>
        <w:t>QUALITY ASSURANCE PROJECTS:</w:t>
      </w:r>
    </w:p>
    <w:p w:rsidR="001F4B0C" w:rsidRDefault="001F4B0C" w:rsidP="00CA027F"/>
    <w:p w:rsidR="00E6251A" w:rsidRDefault="00E6251A" w:rsidP="00CA027F">
      <w:r>
        <w:tab/>
        <w:t xml:space="preserve">     </w:t>
      </w:r>
      <w:r w:rsidRPr="00A738C6">
        <w:t>French LK</w:t>
      </w:r>
      <w:r>
        <w:t xml:space="preserve">, Shea R. The perforation rate for appendicitis in a community </w:t>
      </w:r>
    </w:p>
    <w:p w:rsidR="00E6251A" w:rsidRDefault="00E6251A" w:rsidP="00CA027F">
      <w:r>
        <w:t xml:space="preserve">                 hospital. June 2007-December 2008</w:t>
      </w:r>
      <w:r w:rsidR="00E335A4">
        <w:t>.</w:t>
      </w:r>
    </w:p>
    <w:p w:rsidR="00E6251A" w:rsidRDefault="00E6251A" w:rsidP="00CA027F">
      <w:r>
        <w:t xml:space="preserve">                 </w:t>
      </w:r>
    </w:p>
    <w:p w:rsidR="00E6251A" w:rsidRDefault="00E6251A" w:rsidP="00CA027F">
      <w:pPr>
        <w:pBdr>
          <w:bottom w:val="single" w:sz="6" w:space="1" w:color="auto"/>
        </w:pBdr>
      </w:pPr>
      <w:r>
        <w:t xml:space="preserve"> PROFESSIONAL SOCIETY MEMBERSHIPS:</w:t>
      </w:r>
      <w:r>
        <w:tab/>
        <w:t xml:space="preserve">    </w:t>
      </w:r>
    </w:p>
    <w:p w:rsidR="00B53000" w:rsidRDefault="00E6251A" w:rsidP="00CA027F">
      <w:r>
        <w:tab/>
        <w:t xml:space="preserve">      </w:t>
      </w:r>
    </w:p>
    <w:p w:rsidR="00B53000" w:rsidRDefault="00B53000" w:rsidP="00CA027F">
      <w:r>
        <w:tab/>
        <w:t xml:space="preserve">     Fellow American Academy of Clinical </w:t>
      </w:r>
      <w:proofErr w:type="spellStart"/>
      <w:r>
        <w:t>Toxiocologists</w:t>
      </w:r>
      <w:proofErr w:type="spellEnd"/>
    </w:p>
    <w:p w:rsidR="00B53000" w:rsidRDefault="00B53000" w:rsidP="00CA027F">
      <w:r>
        <w:t xml:space="preserve">                 Introduced in 2018 </w:t>
      </w:r>
    </w:p>
    <w:p w:rsidR="00E6251A" w:rsidRDefault="00E6251A" w:rsidP="00CA027F">
      <w:r>
        <w:t xml:space="preserve">            </w:t>
      </w:r>
    </w:p>
    <w:p w:rsidR="00E6251A" w:rsidRDefault="00E6251A" w:rsidP="00CA027F">
      <w:r>
        <w:tab/>
        <w:t xml:space="preserve">     American Academy of Clinical Toxicologists</w:t>
      </w:r>
    </w:p>
    <w:p w:rsidR="00E6251A" w:rsidRDefault="00E6251A" w:rsidP="00CA027F">
      <w:r>
        <w:tab/>
        <w:t xml:space="preserve">     2010-</w:t>
      </w:r>
      <w:r w:rsidR="00B53000">
        <w:t>2018</w:t>
      </w:r>
    </w:p>
    <w:p w:rsidR="00E6251A" w:rsidRDefault="00E6251A" w:rsidP="00CA027F"/>
    <w:p w:rsidR="00E6251A" w:rsidRDefault="00E6251A" w:rsidP="00CA027F">
      <w:r>
        <w:tab/>
        <w:t xml:space="preserve">     American College of Medical Toxicologists</w:t>
      </w:r>
    </w:p>
    <w:p w:rsidR="00E6251A" w:rsidRDefault="00E6251A" w:rsidP="00CA027F">
      <w:r>
        <w:tab/>
        <w:t xml:space="preserve">     2010-present</w:t>
      </w:r>
    </w:p>
    <w:p w:rsidR="00D75601" w:rsidRDefault="00D75601" w:rsidP="00CA027F">
      <w:r>
        <w:t xml:space="preserve">                </w:t>
      </w:r>
    </w:p>
    <w:p w:rsidR="00D75601" w:rsidRDefault="00D75601" w:rsidP="00CA027F">
      <w:r>
        <w:tab/>
        <w:t xml:space="preserve">   </w:t>
      </w:r>
      <w:r w:rsidR="00A738C6">
        <w:t xml:space="preserve"> </w:t>
      </w:r>
      <w:r>
        <w:t xml:space="preserve"> Society of Academic Emergency Medicine</w:t>
      </w:r>
    </w:p>
    <w:p w:rsidR="00D75601" w:rsidRDefault="00D75601" w:rsidP="00CA027F">
      <w:r>
        <w:t xml:space="preserve">                </w:t>
      </w:r>
      <w:r w:rsidR="00A738C6">
        <w:t xml:space="preserve"> </w:t>
      </w:r>
      <w:r>
        <w:t>2010-present</w:t>
      </w:r>
    </w:p>
    <w:p w:rsidR="00E6251A" w:rsidRDefault="00E6251A" w:rsidP="00CA027F"/>
    <w:p w:rsidR="00E6251A" w:rsidRDefault="00E6251A" w:rsidP="00CA027F">
      <w:r>
        <w:t xml:space="preserve">                 Phi Beta Kappa, Oregon Chapter</w:t>
      </w:r>
    </w:p>
    <w:p w:rsidR="00E6251A" w:rsidRDefault="00E6251A" w:rsidP="00CA027F">
      <w:r>
        <w:t xml:space="preserve">                 2001-present</w:t>
      </w:r>
    </w:p>
    <w:p w:rsidR="00E6251A" w:rsidRDefault="00E6251A" w:rsidP="00CA027F">
      <w:r>
        <w:t xml:space="preserve">                    </w:t>
      </w:r>
    </w:p>
    <w:p w:rsidR="00E6251A" w:rsidRDefault="00E6251A" w:rsidP="00CA027F">
      <w:r>
        <w:t xml:space="preserve">                 Alpha Omega Alpha</w:t>
      </w:r>
    </w:p>
    <w:p w:rsidR="00E6251A" w:rsidRDefault="00E6251A" w:rsidP="00CA027F">
      <w:r>
        <w:t xml:space="preserve">                 2005-present</w:t>
      </w:r>
    </w:p>
    <w:p w:rsidR="00E6251A" w:rsidRDefault="00E6251A" w:rsidP="00CA027F"/>
    <w:p w:rsidR="00E6251A" w:rsidRDefault="00E6251A" w:rsidP="00CA027F">
      <w:pPr>
        <w:pBdr>
          <w:bottom w:val="single" w:sz="6" w:space="1" w:color="auto"/>
        </w:pBdr>
      </w:pPr>
      <w:r w:rsidRPr="00624778">
        <w:t>COMMUNITY SERVICE</w:t>
      </w:r>
      <w:r>
        <w:t>:</w:t>
      </w:r>
    </w:p>
    <w:p w:rsidR="00E6251A" w:rsidRDefault="00E6251A" w:rsidP="00CA027F">
      <w:r>
        <w:t xml:space="preserve">                  </w:t>
      </w:r>
    </w:p>
    <w:p w:rsidR="00E6251A" w:rsidRDefault="00E6251A" w:rsidP="00CA027F">
      <w:r>
        <w:t xml:space="preserve">                Wallace Medical Concern</w:t>
      </w:r>
    </w:p>
    <w:p w:rsidR="00E6251A" w:rsidRDefault="00E6251A" w:rsidP="00CA027F">
      <w:r>
        <w:tab/>
        <w:t xml:space="preserve">    Portland, Oregon</w:t>
      </w:r>
    </w:p>
    <w:p w:rsidR="00E6251A" w:rsidRDefault="00E6251A" w:rsidP="00CA027F">
      <w:r>
        <w:tab/>
        <w:t xml:space="preserve">    June 2005-June 2006</w:t>
      </w:r>
      <w:r>
        <w:tab/>
        <w:t xml:space="preserve">    </w:t>
      </w:r>
    </w:p>
    <w:p w:rsidR="00E6251A" w:rsidRDefault="00E6251A" w:rsidP="00CA027F"/>
    <w:p w:rsidR="00E6251A" w:rsidRDefault="00E6251A" w:rsidP="00CA027F">
      <w:pPr>
        <w:pBdr>
          <w:bottom w:val="single" w:sz="6" w:space="1" w:color="auto"/>
        </w:pBdr>
      </w:pPr>
      <w:r>
        <w:t>MEDICAL SCHOOL ACTIVITIES:</w:t>
      </w:r>
    </w:p>
    <w:p w:rsidR="00E6251A" w:rsidRDefault="00E6251A" w:rsidP="00CA027F">
      <w:r>
        <w:t xml:space="preserve">                   </w:t>
      </w:r>
    </w:p>
    <w:p w:rsidR="00E6251A" w:rsidRDefault="00F229DE" w:rsidP="00CA027F">
      <w:r>
        <w:lastRenderedPageBreak/>
        <w:t xml:space="preserve">              </w:t>
      </w:r>
      <w:r w:rsidR="00611507">
        <w:t xml:space="preserve"> </w:t>
      </w:r>
      <w:r>
        <w:t xml:space="preserve">   </w:t>
      </w:r>
      <w:r w:rsidR="00E6251A">
        <w:t>AOA Fundraising</w:t>
      </w:r>
    </w:p>
    <w:p w:rsidR="00E6251A" w:rsidRDefault="00E6251A" w:rsidP="00CA027F">
      <w:r>
        <w:t xml:space="preserve">        </w:t>
      </w:r>
      <w:r w:rsidR="00F229DE">
        <w:t xml:space="preserve">        </w:t>
      </w:r>
      <w:r w:rsidR="00A738C6">
        <w:t xml:space="preserve"> </w:t>
      </w:r>
      <w:r>
        <w:t>Winter 2006</w:t>
      </w:r>
    </w:p>
    <w:p w:rsidR="00E6251A" w:rsidRDefault="00F229DE" w:rsidP="00CA027F">
      <w:r>
        <w:t xml:space="preserve">                 </w:t>
      </w:r>
      <w:r w:rsidR="00E6251A">
        <w:t xml:space="preserve"> </w:t>
      </w:r>
    </w:p>
    <w:p w:rsidR="00E6251A" w:rsidRDefault="00F229DE" w:rsidP="00CA027F">
      <w:r>
        <w:t xml:space="preserve">                </w:t>
      </w:r>
      <w:r w:rsidR="00E6251A">
        <w:t xml:space="preserve"> AOA Banquet Coordinator and Master and Ceremonies </w:t>
      </w:r>
    </w:p>
    <w:p w:rsidR="00E6251A" w:rsidRDefault="00F229DE" w:rsidP="00CA027F">
      <w:r>
        <w:t xml:space="preserve">                </w:t>
      </w:r>
      <w:r w:rsidR="00E6251A">
        <w:t xml:space="preserve"> Spring 2006</w:t>
      </w:r>
    </w:p>
    <w:p w:rsidR="00E6251A" w:rsidRDefault="00E6251A" w:rsidP="00CA027F">
      <w:r>
        <w:t xml:space="preserve">                       </w:t>
      </w:r>
    </w:p>
    <w:p w:rsidR="00E6251A" w:rsidRDefault="00E6251A" w:rsidP="00CA027F">
      <w:pPr>
        <w:pBdr>
          <w:bottom w:val="single" w:sz="6" w:space="1" w:color="auto"/>
        </w:pBdr>
      </w:pPr>
      <w:r>
        <w:t>MEDICAL LISCENSURE:</w:t>
      </w:r>
    </w:p>
    <w:p w:rsidR="001F4B0C" w:rsidRDefault="001F4B0C" w:rsidP="00CA027F"/>
    <w:p w:rsidR="00E6251A" w:rsidRDefault="00E6251A" w:rsidP="00CA027F">
      <w:r>
        <w:tab/>
        <w:t xml:space="preserve">      State of Oregon, Board of Medical Examiners, </w:t>
      </w:r>
      <w:r w:rsidR="00B53000">
        <w:t xml:space="preserve">Exp. </w:t>
      </w:r>
      <w:r w:rsidR="00DA1609">
        <w:t>December 201</w:t>
      </w:r>
      <w:r w:rsidR="00B53000">
        <w:t>9</w:t>
      </w:r>
      <w:r w:rsidR="00F229DE">
        <w:t>.</w:t>
      </w:r>
    </w:p>
    <w:p w:rsidR="00B53000" w:rsidRDefault="00B53000" w:rsidP="00CA027F">
      <w:r>
        <w:t xml:space="preserve">              </w:t>
      </w:r>
    </w:p>
    <w:p w:rsidR="00B53000" w:rsidRDefault="00B53000" w:rsidP="00CA027F">
      <w:r>
        <w:t xml:space="preserve">                  State of Colorado, Board of Medical Examiners, Exp. April 2020</w:t>
      </w:r>
    </w:p>
    <w:p w:rsidR="00E6251A" w:rsidRDefault="00E6251A" w:rsidP="00CA027F"/>
    <w:p w:rsidR="00E6251A" w:rsidRDefault="00E6251A" w:rsidP="00CA027F">
      <w:r>
        <w:tab/>
        <w:t xml:space="preserve">      Drug Enforcement Administration, Controlled Substance Registration, expires </w:t>
      </w:r>
    </w:p>
    <w:p w:rsidR="00E6251A" w:rsidRDefault="00593EEA" w:rsidP="00CA027F">
      <w:r>
        <w:tab/>
        <w:t xml:space="preserve">      September 30, 20</w:t>
      </w:r>
      <w:r w:rsidR="00B53000">
        <w:t>20</w:t>
      </w:r>
      <w:r w:rsidR="00F229DE">
        <w:t>.</w:t>
      </w:r>
    </w:p>
    <w:p w:rsidR="00B53000" w:rsidRDefault="00B53000" w:rsidP="00CA027F"/>
    <w:p w:rsidR="00B53000" w:rsidRDefault="00B53000" w:rsidP="00CA027F">
      <w:r>
        <w:tab/>
        <w:t xml:space="preserve">     </w:t>
      </w:r>
    </w:p>
    <w:p w:rsidR="00E6251A" w:rsidRDefault="00E6251A" w:rsidP="00CA027F"/>
    <w:p w:rsidR="00E6251A" w:rsidRDefault="00E6251A" w:rsidP="00CA027F">
      <w:pPr>
        <w:pBdr>
          <w:bottom w:val="single" w:sz="6" w:space="1" w:color="auto"/>
        </w:pBdr>
      </w:pPr>
      <w:r>
        <w:t>CERTIFICATIONS:</w:t>
      </w:r>
    </w:p>
    <w:p w:rsidR="001F4B0C" w:rsidRDefault="001F4B0C" w:rsidP="00CA027F"/>
    <w:p w:rsidR="00E97AB0" w:rsidRDefault="00E97AB0" w:rsidP="00CA027F">
      <w:r>
        <w:tab/>
        <w:t xml:space="preserve">     American Board of Emergency Medicine, Medical Toxicology, expires </w:t>
      </w:r>
    </w:p>
    <w:p w:rsidR="00E97AB0" w:rsidRDefault="00E97AB0" w:rsidP="00CA027F">
      <w:r>
        <w:tab/>
        <w:t xml:space="preserve">     12/2022.</w:t>
      </w:r>
      <w:r w:rsidR="00E6251A">
        <w:tab/>
        <w:t xml:space="preserve">    </w:t>
      </w:r>
    </w:p>
    <w:p w:rsidR="00E97AB0" w:rsidRDefault="00E97AB0" w:rsidP="00CA027F"/>
    <w:p w:rsidR="00246957" w:rsidRDefault="00E97AB0" w:rsidP="00CA027F">
      <w:r>
        <w:t xml:space="preserve">                </w:t>
      </w:r>
      <w:r w:rsidR="00246957">
        <w:t xml:space="preserve"> American Board of Emergency </w:t>
      </w:r>
      <w:r w:rsidR="009C2DA8">
        <w:t>Medicine,</w:t>
      </w:r>
      <w:r w:rsidR="00246957">
        <w:t xml:space="preserve"> expires 12/2020.</w:t>
      </w:r>
    </w:p>
    <w:p w:rsidR="00246957" w:rsidRDefault="00246957" w:rsidP="00CA027F"/>
    <w:p w:rsidR="00E6251A" w:rsidRDefault="00246957" w:rsidP="00CA027F">
      <w:r>
        <w:t xml:space="preserve">                </w:t>
      </w:r>
      <w:r w:rsidR="00E6251A">
        <w:t xml:space="preserve"> Advanced Hazmat Life Support, September 2009</w:t>
      </w:r>
      <w:r w:rsidR="00F229DE">
        <w:t>.</w:t>
      </w:r>
    </w:p>
    <w:p w:rsidR="00E6251A" w:rsidRDefault="00E6251A" w:rsidP="00CA027F"/>
    <w:p w:rsidR="00E6251A" w:rsidRDefault="00E6251A" w:rsidP="00CA027F">
      <w:r>
        <w:tab/>
        <w:t xml:space="preserve">     Advance Cardiac </w:t>
      </w:r>
      <w:r w:rsidR="00573016">
        <w:t xml:space="preserve">&amp; Basic </w:t>
      </w:r>
      <w:r>
        <w:t>Li</w:t>
      </w:r>
      <w:r w:rsidR="00573016">
        <w:t>fe Support, expires 5/2017</w:t>
      </w:r>
      <w:r w:rsidR="00F229DE">
        <w:t>.</w:t>
      </w:r>
    </w:p>
    <w:p w:rsidR="00366A18" w:rsidRDefault="00366A18" w:rsidP="00CA027F">
      <w:r>
        <w:tab/>
      </w:r>
      <w:r>
        <w:tab/>
      </w:r>
    </w:p>
    <w:p w:rsidR="00366A18" w:rsidRDefault="00366A18" w:rsidP="00CA027F">
      <w:r>
        <w:t xml:space="preserve">                 Pediatric Adva</w:t>
      </w:r>
      <w:r w:rsidR="00485EF1">
        <w:t>nce Life Support, expires 7/2016</w:t>
      </w:r>
      <w:r>
        <w:t>.</w:t>
      </w:r>
    </w:p>
    <w:p w:rsidR="00E6251A" w:rsidRDefault="00E6251A" w:rsidP="00CA027F"/>
    <w:p w:rsidR="00E6251A" w:rsidRDefault="00E6251A" w:rsidP="00CA027F">
      <w:r>
        <w:tab/>
        <w:t xml:space="preserve">     Advanced Trauma Life Support, expires </w:t>
      </w:r>
      <w:r w:rsidR="00282830">
        <w:t>1/2020</w:t>
      </w:r>
    </w:p>
    <w:p w:rsidR="006F4B5F" w:rsidRDefault="006F4B5F" w:rsidP="00CA027F"/>
    <w:p w:rsidR="006F4B5F" w:rsidRDefault="006F4B5F" w:rsidP="00CA027F">
      <w:r>
        <w:tab/>
        <w:t xml:space="preserve">     </w:t>
      </w:r>
    </w:p>
    <w:p w:rsidR="001470B7" w:rsidRDefault="001470B7" w:rsidP="00CA027F"/>
    <w:p w:rsidR="001470B7" w:rsidRDefault="001470B7" w:rsidP="00CA027F">
      <w:pPr>
        <w:pBdr>
          <w:bottom w:val="single" w:sz="6" w:space="1" w:color="auto"/>
        </w:pBdr>
      </w:pPr>
      <w:r>
        <w:t>PERSONAL ACCOMPLISHMENTS:</w:t>
      </w:r>
    </w:p>
    <w:p w:rsidR="001470B7" w:rsidRDefault="001470B7" w:rsidP="00CA027F"/>
    <w:p w:rsidR="00F3317E" w:rsidRDefault="001470B7" w:rsidP="00CA027F">
      <w:r>
        <w:tab/>
        <w:t xml:space="preserve">    </w:t>
      </w:r>
      <w:r w:rsidR="00F3317E">
        <w:t>Stumptown Triathlon, Portland, Or</w:t>
      </w:r>
      <w:r w:rsidR="00FB2B45">
        <w:t xml:space="preserve">, August 2011. Division winner. </w:t>
      </w:r>
    </w:p>
    <w:p w:rsidR="00F3317E" w:rsidRDefault="00F3317E" w:rsidP="00CA027F"/>
    <w:p w:rsidR="001470B7" w:rsidRDefault="00F3317E" w:rsidP="00CA027F">
      <w:r>
        <w:t xml:space="preserve">                </w:t>
      </w:r>
      <w:r w:rsidR="001470B7">
        <w:t>Hood to Coast relay participant</w:t>
      </w:r>
      <w:r w:rsidR="00E97AB0">
        <w:t xml:space="preserve"> (5</w:t>
      </w:r>
      <w:r w:rsidR="009C7EE3">
        <w:t>-time)</w:t>
      </w:r>
      <w:r w:rsidR="001470B7">
        <w:t xml:space="preserve">, </w:t>
      </w:r>
      <w:r w:rsidR="007F5915">
        <w:t xml:space="preserve">August </w:t>
      </w:r>
      <w:r w:rsidR="001470B7">
        <w:t>2008, 2010</w:t>
      </w:r>
      <w:r w:rsidR="00E97AB0">
        <w:t>-13</w:t>
      </w:r>
      <w:r w:rsidR="004326DE">
        <w:t>.</w:t>
      </w:r>
    </w:p>
    <w:p w:rsidR="00D04BBC" w:rsidRDefault="001470B7" w:rsidP="00CA027F">
      <w:r>
        <w:t xml:space="preserve">                </w:t>
      </w:r>
    </w:p>
    <w:p w:rsidR="001470B7" w:rsidRDefault="00D04BBC" w:rsidP="00CA027F">
      <w:r>
        <w:t xml:space="preserve">                </w:t>
      </w:r>
      <w:r w:rsidR="001470B7">
        <w:t>Mid-Summer Triathlon, Portland, Or</w:t>
      </w:r>
      <w:r w:rsidR="007F5915">
        <w:t>,</w:t>
      </w:r>
      <w:r w:rsidR="001470B7">
        <w:t xml:space="preserve"> </w:t>
      </w:r>
      <w:r w:rsidR="007F5915">
        <w:t xml:space="preserve">August </w:t>
      </w:r>
      <w:r w:rsidR="001470B7">
        <w:t>2010</w:t>
      </w:r>
      <w:r w:rsidR="004326DE">
        <w:t>, Sep 2011.</w:t>
      </w:r>
    </w:p>
    <w:p w:rsidR="00D04BBC" w:rsidRDefault="001470B7" w:rsidP="00CA027F">
      <w:r>
        <w:t xml:space="preserve">                </w:t>
      </w:r>
    </w:p>
    <w:p w:rsidR="001470B7" w:rsidRDefault="00D04BBC" w:rsidP="00CA027F">
      <w:r>
        <w:t xml:space="preserve">                </w:t>
      </w:r>
      <w:r w:rsidR="007F5915">
        <w:t xml:space="preserve">Black Diamond Triathlon, Enumclaw, </w:t>
      </w:r>
      <w:proofErr w:type="spellStart"/>
      <w:r w:rsidR="007F5915">
        <w:t>Wa</w:t>
      </w:r>
      <w:proofErr w:type="spellEnd"/>
      <w:r w:rsidR="007F5915">
        <w:t>, September 2010</w:t>
      </w:r>
      <w:r w:rsidR="004326DE">
        <w:t>.</w:t>
      </w:r>
    </w:p>
    <w:p w:rsidR="00E6251A" w:rsidRPr="0011384A" w:rsidRDefault="00E6251A" w:rsidP="00CA027F">
      <w:r>
        <w:tab/>
        <w:t xml:space="preserve">     </w:t>
      </w:r>
    </w:p>
    <w:p w:rsidR="00D93389" w:rsidRDefault="00D93389"/>
    <w:sectPr w:rsidR="00D93389" w:rsidSect="00D933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7F8" w:rsidRDefault="00D767F8" w:rsidP="00223BB2">
      <w:r>
        <w:separator/>
      </w:r>
    </w:p>
  </w:endnote>
  <w:endnote w:type="continuationSeparator" w:id="0">
    <w:p w:rsidR="00D767F8" w:rsidRDefault="00D767F8" w:rsidP="0022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Tc9399784.I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000" w:rsidRDefault="00B53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1114719"/>
      <w:docPartObj>
        <w:docPartGallery w:val="Page Numbers (Bottom of Page)"/>
        <w:docPartUnique/>
      </w:docPartObj>
    </w:sdtPr>
    <w:sdtEndPr/>
    <w:sdtContent>
      <w:p w:rsidR="00CA5377" w:rsidRDefault="00CA53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C9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A5377" w:rsidRDefault="00CA53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000" w:rsidRDefault="00B53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7F8" w:rsidRDefault="00D767F8" w:rsidP="00223BB2">
      <w:r>
        <w:separator/>
      </w:r>
    </w:p>
  </w:footnote>
  <w:footnote w:type="continuationSeparator" w:id="0">
    <w:p w:rsidR="00D767F8" w:rsidRDefault="00D767F8" w:rsidP="00223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000" w:rsidRDefault="00B53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000" w:rsidRDefault="00B53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000" w:rsidRDefault="00B53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C7D7E"/>
    <w:multiLevelType w:val="hybridMultilevel"/>
    <w:tmpl w:val="EDAC85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152F37"/>
    <w:multiLevelType w:val="hybridMultilevel"/>
    <w:tmpl w:val="7E5C0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C2AD1"/>
    <w:multiLevelType w:val="hybridMultilevel"/>
    <w:tmpl w:val="B778252C"/>
    <w:lvl w:ilvl="0" w:tplc="3BA6E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8870D9"/>
    <w:multiLevelType w:val="hybridMultilevel"/>
    <w:tmpl w:val="F68AB470"/>
    <w:lvl w:ilvl="0" w:tplc="27402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1A"/>
    <w:rsid w:val="00002E7C"/>
    <w:rsid w:val="00016B19"/>
    <w:rsid w:val="00022389"/>
    <w:rsid w:val="00053DDE"/>
    <w:rsid w:val="000601E5"/>
    <w:rsid w:val="000672B6"/>
    <w:rsid w:val="0007706E"/>
    <w:rsid w:val="00090033"/>
    <w:rsid w:val="000C0CAD"/>
    <w:rsid w:val="000C3992"/>
    <w:rsid w:val="000D462E"/>
    <w:rsid w:val="000D635A"/>
    <w:rsid w:val="000E05C8"/>
    <w:rsid w:val="000E0B06"/>
    <w:rsid w:val="000E156D"/>
    <w:rsid w:val="000E2B7F"/>
    <w:rsid w:val="000F5085"/>
    <w:rsid w:val="00106CC0"/>
    <w:rsid w:val="00125C9C"/>
    <w:rsid w:val="001470B7"/>
    <w:rsid w:val="00166549"/>
    <w:rsid w:val="00181EAB"/>
    <w:rsid w:val="001835EB"/>
    <w:rsid w:val="001B4736"/>
    <w:rsid w:val="001C173F"/>
    <w:rsid w:val="001D5879"/>
    <w:rsid w:val="001E3FEE"/>
    <w:rsid w:val="001F4B0C"/>
    <w:rsid w:val="001F4F7D"/>
    <w:rsid w:val="00200EFA"/>
    <w:rsid w:val="002065A4"/>
    <w:rsid w:val="00213F0A"/>
    <w:rsid w:val="002152E9"/>
    <w:rsid w:val="00223BB2"/>
    <w:rsid w:val="00227180"/>
    <w:rsid w:val="002467D3"/>
    <w:rsid w:val="00246957"/>
    <w:rsid w:val="002527D9"/>
    <w:rsid w:val="002637A1"/>
    <w:rsid w:val="00274A47"/>
    <w:rsid w:val="00276418"/>
    <w:rsid w:val="0028130C"/>
    <w:rsid w:val="00282830"/>
    <w:rsid w:val="002838BC"/>
    <w:rsid w:val="002838FA"/>
    <w:rsid w:val="00287A47"/>
    <w:rsid w:val="002B34C1"/>
    <w:rsid w:val="002B4AA0"/>
    <w:rsid w:val="00311D82"/>
    <w:rsid w:val="003456C0"/>
    <w:rsid w:val="00364831"/>
    <w:rsid w:val="00365A70"/>
    <w:rsid w:val="00366145"/>
    <w:rsid w:val="00366A18"/>
    <w:rsid w:val="0037439E"/>
    <w:rsid w:val="00382BFF"/>
    <w:rsid w:val="003A1DB1"/>
    <w:rsid w:val="003A5EFD"/>
    <w:rsid w:val="003C7AD8"/>
    <w:rsid w:val="00407037"/>
    <w:rsid w:val="00411DCC"/>
    <w:rsid w:val="00414615"/>
    <w:rsid w:val="00417BD4"/>
    <w:rsid w:val="00427260"/>
    <w:rsid w:val="00427F5E"/>
    <w:rsid w:val="004326DE"/>
    <w:rsid w:val="00457769"/>
    <w:rsid w:val="00464269"/>
    <w:rsid w:val="00470EE0"/>
    <w:rsid w:val="00485EF1"/>
    <w:rsid w:val="0048623C"/>
    <w:rsid w:val="00491C12"/>
    <w:rsid w:val="00497A99"/>
    <w:rsid w:val="004D1E95"/>
    <w:rsid w:val="004E6912"/>
    <w:rsid w:val="004F5E45"/>
    <w:rsid w:val="005000C6"/>
    <w:rsid w:val="00505212"/>
    <w:rsid w:val="00525DFF"/>
    <w:rsid w:val="005322C0"/>
    <w:rsid w:val="00544A01"/>
    <w:rsid w:val="00573016"/>
    <w:rsid w:val="00593EEA"/>
    <w:rsid w:val="00595255"/>
    <w:rsid w:val="005A616F"/>
    <w:rsid w:val="005B319E"/>
    <w:rsid w:val="005D7EDB"/>
    <w:rsid w:val="005F4871"/>
    <w:rsid w:val="00601D28"/>
    <w:rsid w:val="006113E2"/>
    <w:rsid w:val="00611507"/>
    <w:rsid w:val="00642C7C"/>
    <w:rsid w:val="00651993"/>
    <w:rsid w:val="00653C2A"/>
    <w:rsid w:val="00663DAA"/>
    <w:rsid w:val="00680FD9"/>
    <w:rsid w:val="00696083"/>
    <w:rsid w:val="006D2193"/>
    <w:rsid w:val="006D5AE9"/>
    <w:rsid w:val="006F4B5F"/>
    <w:rsid w:val="007073E9"/>
    <w:rsid w:val="00721368"/>
    <w:rsid w:val="00726591"/>
    <w:rsid w:val="00753C96"/>
    <w:rsid w:val="0076521C"/>
    <w:rsid w:val="00773BB6"/>
    <w:rsid w:val="00792CCA"/>
    <w:rsid w:val="007A1A3B"/>
    <w:rsid w:val="007A750A"/>
    <w:rsid w:val="007B20EF"/>
    <w:rsid w:val="007C353B"/>
    <w:rsid w:val="007C3555"/>
    <w:rsid w:val="007C6076"/>
    <w:rsid w:val="007D4EF1"/>
    <w:rsid w:val="007D6B89"/>
    <w:rsid w:val="007E78BD"/>
    <w:rsid w:val="007F3B07"/>
    <w:rsid w:val="007F5915"/>
    <w:rsid w:val="00805B2B"/>
    <w:rsid w:val="00815F61"/>
    <w:rsid w:val="00817422"/>
    <w:rsid w:val="008435B1"/>
    <w:rsid w:val="00866ACF"/>
    <w:rsid w:val="008B3121"/>
    <w:rsid w:val="008B4768"/>
    <w:rsid w:val="008B79FA"/>
    <w:rsid w:val="008C2B00"/>
    <w:rsid w:val="008C71C8"/>
    <w:rsid w:val="008E63CE"/>
    <w:rsid w:val="00910880"/>
    <w:rsid w:val="00931B03"/>
    <w:rsid w:val="00934845"/>
    <w:rsid w:val="009602D5"/>
    <w:rsid w:val="00994CCF"/>
    <w:rsid w:val="009C2DA8"/>
    <w:rsid w:val="009C7EE3"/>
    <w:rsid w:val="009E7470"/>
    <w:rsid w:val="00A225A2"/>
    <w:rsid w:val="00A3118D"/>
    <w:rsid w:val="00A32ECB"/>
    <w:rsid w:val="00A5758D"/>
    <w:rsid w:val="00A6748E"/>
    <w:rsid w:val="00A6796E"/>
    <w:rsid w:val="00A738C6"/>
    <w:rsid w:val="00A862A7"/>
    <w:rsid w:val="00AB11E4"/>
    <w:rsid w:val="00AB7EFE"/>
    <w:rsid w:val="00AC1718"/>
    <w:rsid w:val="00AE48A2"/>
    <w:rsid w:val="00AF7E28"/>
    <w:rsid w:val="00B023ED"/>
    <w:rsid w:val="00B041CC"/>
    <w:rsid w:val="00B311E9"/>
    <w:rsid w:val="00B35AB8"/>
    <w:rsid w:val="00B45FC3"/>
    <w:rsid w:val="00B50A9C"/>
    <w:rsid w:val="00B53000"/>
    <w:rsid w:val="00B67176"/>
    <w:rsid w:val="00B733DF"/>
    <w:rsid w:val="00B759D9"/>
    <w:rsid w:val="00B869A4"/>
    <w:rsid w:val="00B93263"/>
    <w:rsid w:val="00BA0729"/>
    <w:rsid w:val="00BA7575"/>
    <w:rsid w:val="00BB3B59"/>
    <w:rsid w:val="00BC5CA9"/>
    <w:rsid w:val="00BC6317"/>
    <w:rsid w:val="00BD60BC"/>
    <w:rsid w:val="00BF03A2"/>
    <w:rsid w:val="00BF0563"/>
    <w:rsid w:val="00BF1F9D"/>
    <w:rsid w:val="00C13195"/>
    <w:rsid w:val="00C17189"/>
    <w:rsid w:val="00C17E12"/>
    <w:rsid w:val="00C275E1"/>
    <w:rsid w:val="00C42CC6"/>
    <w:rsid w:val="00C470D0"/>
    <w:rsid w:val="00C65EBD"/>
    <w:rsid w:val="00C70DD5"/>
    <w:rsid w:val="00C72646"/>
    <w:rsid w:val="00C77048"/>
    <w:rsid w:val="00C926F7"/>
    <w:rsid w:val="00CA027F"/>
    <w:rsid w:val="00CA36F0"/>
    <w:rsid w:val="00CA5377"/>
    <w:rsid w:val="00CB2483"/>
    <w:rsid w:val="00CD0A6D"/>
    <w:rsid w:val="00CD74F0"/>
    <w:rsid w:val="00CE4585"/>
    <w:rsid w:val="00CF00EF"/>
    <w:rsid w:val="00D04BBC"/>
    <w:rsid w:val="00D367A2"/>
    <w:rsid w:val="00D5411E"/>
    <w:rsid w:val="00D61A12"/>
    <w:rsid w:val="00D75601"/>
    <w:rsid w:val="00D767F8"/>
    <w:rsid w:val="00D832DA"/>
    <w:rsid w:val="00D93389"/>
    <w:rsid w:val="00DA1609"/>
    <w:rsid w:val="00DB4D6D"/>
    <w:rsid w:val="00DE4684"/>
    <w:rsid w:val="00DF5893"/>
    <w:rsid w:val="00DF7373"/>
    <w:rsid w:val="00E2239D"/>
    <w:rsid w:val="00E23C77"/>
    <w:rsid w:val="00E335A4"/>
    <w:rsid w:val="00E52B90"/>
    <w:rsid w:val="00E62115"/>
    <w:rsid w:val="00E6251A"/>
    <w:rsid w:val="00E749F7"/>
    <w:rsid w:val="00E84219"/>
    <w:rsid w:val="00E97AB0"/>
    <w:rsid w:val="00EA04A3"/>
    <w:rsid w:val="00EA0BB1"/>
    <w:rsid w:val="00EA7CB1"/>
    <w:rsid w:val="00EB71A2"/>
    <w:rsid w:val="00EC2012"/>
    <w:rsid w:val="00ED031A"/>
    <w:rsid w:val="00EE5E94"/>
    <w:rsid w:val="00F0627D"/>
    <w:rsid w:val="00F229DE"/>
    <w:rsid w:val="00F3174A"/>
    <w:rsid w:val="00F3317E"/>
    <w:rsid w:val="00F5075D"/>
    <w:rsid w:val="00F508FE"/>
    <w:rsid w:val="00F730CD"/>
    <w:rsid w:val="00F85FBB"/>
    <w:rsid w:val="00F9346D"/>
    <w:rsid w:val="00FB2B45"/>
    <w:rsid w:val="00FC7A2D"/>
    <w:rsid w:val="00FD4F5F"/>
    <w:rsid w:val="00FD5AD8"/>
    <w:rsid w:val="00FE1292"/>
    <w:rsid w:val="00FF3CB6"/>
    <w:rsid w:val="00F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93D179"/>
  <w15:docId w15:val="{2E79F3B6-DEB5-4ED1-95E3-8C5D0E2B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5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251A"/>
    <w:rPr>
      <w:color w:val="0000FF"/>
      <w:u w:val="single"/>
    </w:rPr>
  </w:style>
  <w:style w:type="paragraph" w:customStyle="1" w:styleId="Achievement">
    <w:name w:val="Achievement"/>
    <w:basedOn w:val="BodyText"/>
    <w:autoRedefine/>
    <w:rsid w:val="00B023ED"/>
    <w:pPr>
      <w:ind w:firstLine="900"/>
    </w:pPr>
  </w:style>
  <w:style w:type="paragraph" w:customStyle="1" w:styleId="CompanyName">
    <w:name w:val="Company Name"/>
    <w:basedOn w:val="Normal"/>
    <w:next w:val="Normal"/>
    <w:autoRedefine/>
    <w:rsid w:val="00E6251A"/>
    <w:pPr>
      <w:tabs>
        <w:tab w:val="left" w:pos="2160"/>
        <w:tab w:val="right" w:pos="6480"/>
      </w:tabs>
      <w:spacing w:before="220" w:after="40"/>
      <w:ind w:right="-36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625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251A"/>
    <w:rPr>
      <w:sz w:val="24"/>
      <w:szCs w:val="24"/>
    </w:rPr>
  </w:style>
  <w:style w:type="character" w:customStyle="1" w:styleId="src1">
    <w:name w:val="src1"/>
    <w:basedOn w:val="DefaultParagraphFont"/>
    <w:rsid w:val="005D7EDB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5D7EDB"/>
  </w:style>
  <w:style w:type="paragraph" w:styleId="Header">
    <w:name w:val="header"/>
    <w:basedOn w:val="Normal"/>
    <w:link w:val="HeaderChar"/>
    <w:uiPriority w:val="99"/>
    <w:unhideWhenUsed/>
    <w:rsid w:val="00223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B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3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BB2"/>
    <w:rPr>
      <w:sz w:val="24"/>
      <w:szCs w:val="24"/>
    </w:rPr>
  </w:style>
  <w:style w:type="paragraph" w:customStyle="1" w:styleId="details1">
    <w:name w:val="details1"/>
    <w:basedOn w:val="Normal"/>
    <w:rsid w:val="00227180"/>
    <w:pPr>
      <w:spacing w:before="100" w:beforeAutospacing="1" w:after="100" w:afterAutospacing="1"/>
    </w:pPr>
  </w:style>
  <w:style w:type="paragraph" w:customStyle="1" w:styleId="desc1">
    <w:name w:val="desc1"/>
    <w:basedOn w:val="Normal"/>
    <w:rsid w:val="00A3118D"/>
    <w:pPr>
      <w:spacing w:before="100" w:beforeAutospacing="1" w:after="100" w:afterAutospacing="1"/>
    </w:pPr>
    <w:rPr>
      <w:sz w:val="28"/>
      <w:szCs w:val="28"/>
    </w:rPr>
  </w:style>
  <w:style w:type="paragraph" w:customStyle="1" w:styleId="Default">
    <w:name w:val="Default"/>
    <w:rsid w:val="00C275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3DD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3DDE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411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335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308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8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056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2148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9154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2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9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2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49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55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9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54479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0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109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883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399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75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2965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6216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0240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0050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0528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6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69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474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5629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n.k.french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ail.ohsu.edu/owa/redir.aspx?C=jmfTG5-tyTn0fO72QfNgOxCDxZtz-YvXK1RN_lnYkaXga8ma-UrUCA..&amp;URL=http%3a%2f%2fdx.doi.org%2f10.1016%2fj.annemergmed.2016.11.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ohsu.edu/owa/redir.aspx?C=C0_hKlGrc07AirYMHdn3f-Mp1qskamBErRQJAQaATcPSZAB_hdDUCA..&amp;URL=https%3a%2f%2fwww.ncbi.nlm.nih.gov%2fpubmed%2f2866228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6C4AA-A626-7B40-AF84-02E8006B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17</Pages>
  <Words>4613</Words>
  <Characters>26298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30850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</dc:creator>
  <cp:keywords/>
  <dc:description/>
  <cp:lastModifiedBy>keith french</cp:lastModifiedBy>
  <cp:revision>20</cp:revision>
  <cp:lastPrinted>2010-10-07T21:04:00Z</cp:lastPrinted>
  <dcterms:created xsi:type="dcterms:W3CDTF">2016-11-04T00:59:00Z</dcterms:created>
  <dcterms:modified xsi:type="dcterms:W3CDTF">2019-11-11T18:08:00Z</dcterms:modified>
</cp:coreProperties>
</file>